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84" w:rsidRDefault="00A60784"/>
    <w:p w:rsidR="00DF019B" w:rsidRDefault="00DF019B" w:rsidP="00DF019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>Prof.</w:t>
      </w:r>
      <w:proofErr w:type="spellEnd"/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>Vikash</w:t>
      </w:r>
      <w:proofErr w:type="spellEnd"/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Kumar Dubey is </w:t>
      </w:r>
      <w:r w:rsidR="00F8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working as a Project Director of I-DAPT HUB FOUNDATION IIT (BHU). </w:t>
      </w:r>
      <w:proofErr w:type="spellStart"/>
      <w:r w:rsidR="00F81FE0">
        <w:rPr>
          <w:rFonts w:ascii="Times New Roman" w:hAnsi="Times New Roman" w:cs="Times New Roman"/>
          <w:sz w:val="24"/>
          <w:szCs w:val="24"/>
          <w:shd w:val="clear" w:color="auto" w:fill="FFFFFF"/>
        </w:rPr>
        <w:t>Prof.</w:t>
      </w:r>
      <w:proofErr w:type="spellEnd"/>
      <w:r w:rsidR="00F8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Dubey is </w:t>
      </w:r>
      <w:bookmarkStart w:id="0" w:name="_GoBack"/>
      <w:bookmarkEnd w:id="0"/>
      <w:r w:rsidRPr="00DF019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Professor (HAG) at School of Biochemical Engineering, IIT (BHU), Varanasi and Currently Dean (Research &amp; Development), IIT (BHU) Varanasi. </w:t>
      </w:r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>Before joining IIT (BHU) Varanasi in May 2018, he was </w:t>
      </w:r>
      <w:r w:rsidRPr="00DF019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Professor (January 2014 to May 2018) at IIT Guwahati </w:t>
      </w:r>
      <w:r w:rsidRPr="00DF019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where he has also served as Assistant Professor/Associate Professor (September 2006 onward)</w:t>
      </w:r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>. He was postdoctoral fellow at Florida State University, USA (January 2004 to September 2006) before joining IIT Guwahati. He is currently </w:t>
      </w:r>
      <w:r w:rsidRPr="00DF019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Coordinator/Head, School of Biochemical Engineering</w:t>
      </w:r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> (Feb. 2020 onward) and taking care of overall administration of the school. He was also </w:t>
      </w:r>
      <w:r w:rsidRPr="00DF019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Associate Dean (Academic Affairs), IIT-BHU </w:t>
      </w:r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>(June 2019 -April 2022 and looking after undergraduate academic affairs.  He also has </w:t>
      </w:r>
      <w:r w:rsidRPr="00DF019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several administrative experiences</w:t>
      </w:r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> at IIT Guwahati at various levels including </w:t>
      </w:r>
      <w:hyperlink r:id="rId4" w:history="1">
        <w:r w:rsidRPr="00DF019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Head,</w:t>
        </w:r>
      </w:hyperlink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> Chairman (Student Welfare Board), Faculty-in-Charge etc. He is also a member of various national level committees, expert committees, faculty selection committee etc. He has published over </w:t>
      </w:r>
      <w:r w:rsidRPr="00DF019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150 articles</w:t>
      </w:r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> in peer reviewed Journal(s) and over 80 conference presentations/proceedings/invited talks. He has </w:t>
      </w:r>
      <w:r w:rsidRPr="00DF019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seven awarded and licensed USA patents</w:t>
      </w:r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> as well as </w:t>
      </w:r>
      <w:r w:rsidRPr="00DF019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three Indian patents</w:t>
      </w:r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> applications to his credit. He has also written several book chapters and </w:t>
      </w:r>
      <w:r w:rsidRPr="00DF019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one NPTEL online course</w:t>
      </w:r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> (40 lectures). His scientific contributions are recognised by several awards including </w:t>
      </w:r>
      <w:r w:rsidRPr="00DF019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Best Teacher Award-2021 of IIT (BHU) Varanasi</w:t>
      </w:r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>, fellowship/membership of national/international scientific societies/ academies, Editorship of several journals etc.  He has </w:t>
      </w:r>
      <w:r w:rsidRPr="00DF019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guided seventeen PhD students</w:t>
      </w:r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r w:rsidRPr="00DF019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19 awarded</w:t>
      </w:r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twenty-three </w:t>
      </w:r>
      <w:proofErr w:type="spellStart"/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>MTech</w:t>
      </w:r>
      <w:proofErr w:type="spellEnd"/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students (23 awarded including final year IDD thesis), several postdoctoral fellows, project </w:t>
      </w:r>
      <w:proofErr w:type="gramStart"/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>fellows,  trainees</w:t>
      </w:r>
      <w:proofErr w:type="gramEnd"/>
      <w:r w:rsidRPr="00DF0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etc.</w:t>
      </w:r>
    </w:p>
    <w:p w:rsidR="00A258BB" w:rsidRDefault="00A258BB" w:rsidP="00DF019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58BB" w:rsidRDefault="00A258BB" w:rsidP="00DF0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Detailed Biography: </w:t>
      </w:r>
      <w:hyperlink r:id="rId5" w:history="1">
        <w:r w:rsidRPr="005D615D">
          <w:rPr>
            <w:rStyle w:val="Hyperlink"/>
            <w:rFonts w:ascii="Times New Roman" w:hAnsi="Times New Roman" w:cs="Times New Roman"/>
            <w:sz w:val="24"/>
            <w:szCs w:val="24"/>
          </w:rPr>
          <w:t>https://www.iitbhu.ac.in/dept/bce/people/vkdubeybce</w:t>
        </w:r>
      </w:hyperlink>
    </w:p>
    <w:p w:rsidR="00A258BB" w:rsidRPr="00DF019B" w:rsidRDefault="00A258BB" w:rsidP="00DF01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58BB" w:rsidRPr="00DF0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1MTAzMTOxsDAxMTJU0lEKTi0uzszPAykwrAUAOD+mfiwAAAA="/>
  </w:docVars>
  <w:rsids>
    <w:rsidRoot w:val="00DF019B"/>
    <w:rsid w:val="00A258BB"/>
    <w:rsid w:val="00A60784"/>
    <w:rsid w:val="00DF019B"/>
    <w:rsid w:val="00F8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EB12"/>
  <w15:chartTrackingRefBased/>
  <w15:docId w15:val="{07111C78-1437-40A0-A9F8-7157F5F2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019B"/>
    <w:rPr>
      <w:b/>
      <w:bCs/>
    </w:rPr>
  </w:style>
  <w:style w:type="character" w:styleId="Hyperlink">
    <w:name w:val="Hyperlink"/>
    <w:basedOn w:val="DefaultParagraphFont"/>
    <w:uiPriority w:val="99"/>
    <w:unhideWhenUsed/>
    <w:rsid w:val="00DF0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itbhu.ac.in/dept/bce/people/vkdubeybce" TargetMode="External"/><Relationship Id="rId4" Type="http://schemas.openxmlformats.org/officeDocument/2006/relationships/hyperlink" Target="http://www.iitg.ac.in/env/faculty%20(former%20head)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2023-01-07T04:50:00Z</dcterms:created>
  <dcterms:modified xsi:type="dcterms:W3CDTF">2023-01-07T04:56:00Z</dcterms:modified>
</cp:coreProperties>
</file>