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0F10" w14:textId="77777777" w:rsidR="0024328A" w:rsidRDefault="0024328A" w:rsidP="0024328A">
      <w:bookmarkStart w:id="0" w:name="_GoBack"/>
      <w:r>
        <w:t xml:space="preserve">                                                          CEO profile </w:t>
      </w:r>
      <w:proofErr w:type="gramStart"/>
      <w:r>
        <w:t>( TIH</w:t>
      </w:r>
      <w:proofErr w:type="gramEnd"/>
      <w:r>
        <w:t xml:space="preserve"> @IIT Roorkee)</w:t>
      </w:r>
    </w:p>
    <w:bookmarkEnd w:id="0"/>
    <w:p w14:paraId="3E05AB29" w14:textId="77777777" w:rsidR="0024328A" w:rsidRDefault="0024328A" w:rsidP="0024328A"/>
    <w:p w14:paraId="7A840F45" w14:textId="77777777" w:rsidR="0024328A" w:rsidRDefault="0024328A" w:rsidP="0024328A">
      <w:pPr>
        <w:jc w:val="both"/>
      </w:pPr>
      <w:r>
        <w:t>Manish Anand</w:t>
      </w:r>
      <w:r>
        <w:t xml:space="preserve">, CEO and board member of </w:t>
      </w:r>
      <w:proofErr w:type="spellStart"/>
      <w:r>
        <w:t>iHub</w:t>
      </w:r>
      <w:proofErr w:type="spellEnd"/>
      <w:r>
        <w:t xml:space="preserve"> </w:t>
      </w:r>
      <w:proofErr w:type="spellStart"/>
      <w:r>
        <w:t>Divysamapark</w:t>
      </w:r>
      <w:proofErr w:type="spellEnd"/>
      <w:r>
        <w:t xml:space="preserve"> TIH @ IIT Roorkee, </w:t>
      </w:r>
      <w:r>
        <w:t xml:space="preserve">is an alumnus of IIT Kanpur where he completed his B-Tech (1996-2000) in Materials Science and Engineering. He </w:t>
      </w:r>
      <w:r>
        <w:t>did his masters</w:t>
      </w:r>
      <w:r>
        <w:t xml:space="preserve"> in Materials</w:t>
      </w:r>
      <w:r>
        <w:t xml:space="preserve"> </w:t>
      </w:r>
      <w:r>
        <w:t>Science</w:t>
      </w:r>
      <w:r>
        <w:t xml:space="preserve"> and engineering</w:t>
      </w:r>
      <w:r>
        <w:t xml:space="preserve"> from Gwangju Institute of Technology (GIST), S. Korea followed by an MBA</w:t>
      </w:r>
      <w:r>
        <w:t xml:space="preserve"> </w:t>
      </w:r>
      <w:r>
        <w:t>degree with specialization in Technology and Innovation Management from Korea</w:t>
      </w:r>
      <w:r>
        <w:t xml:space="preserve"> </w:t>
      </w:r>
      <w:r>
        <w:t>Advanced Institute of Science and Technology (KAIST), South Korea.</w:t>
      </w:r>
      <w:r>
        <w:t xml:space="preserve"> </w:t>
      </w:r>
      <w:r>
        <w:t>Manish brings with him several years of experience</w:t>
      </w:r>
      <w:r>
        <w:t xml:space="preserve"> </w:t>
      </w:r>
      <w:r>
        <w:t>that includes strategic planning, consultancy, fund raising, technology and</w:t>
      </w:r>
      <w:r>
        <w:t xml:space="preserve"> </w:t>
      </w:r>
      <w:r>
        <w:t xml:space="preserve">innovation management, </w:t>
      </w:r>
      <w:r>
        <w:t xml:space="preserve">entrepreneurship, </w:t>
      </w:r>
      <w:r>
        <w:t>financial planning and due diligence. Manish Anand co-founded two social ventures</w:t>
      </w:r>
      <w:r>
        <w:t xml:space="preserve"> in healthcare and education sector. </w:t>
      </w:r>
      <w:r>
        <w:t>Prior to his entrepreneurial journey,</w:t>
      </w:r>
      <w:r>
        <w:t xml:space="preserve"> </w:t>
      </w:r>
      <w:r>
        <w:t xml:space="preserve">Manish served as AGM and Head of Financial services of Fiat-Chrysler </w:t>
      </w:r>
      <w:r>
        <w:t>Automobiles (</w:t>
      </w:r>
      <w:r>
        <w:t>FCA) India and Hyundai capital India where he managed funding portfolio in the</w:t>
      </w:r>
    </w:p>
    <w:p w14:paraId="374ABFEE" w14:textId="77777777" w:rsidR="0024328A" w:rsidRDefault="0024328A" w:rsidP="0024328A">
      <w:pPr>
        <w:jc w:val="both"/>
      </w:pPr>
      <w:r>
        <w:t>tune of 2500 Cr that includes dealer funding and retail customer funding. Before</w:t>
      </w:r>
      <w:r>
        <w:t xml:space="preserve"> </w:t>
      </w:r>
      <w:r>
        <w:t>returning to India, Manish was based out of Seoul</w:t>
      </w:r>
      <w:r>
        <w:t>, South Korea</w:t>
      </w:r>
      <w:r>
        <w:t xml:space="preserve"> at global head-quarter of</w:t>
      </w:r>
      <w:r>
        <w:t xml:space="preserve"> </w:t>
      </w:r>
      <w:r>
        <w:t>Hyundai Capital Services and was involved in global planning and strategy team</w:t>
      </w:r>
      <w:r>
        <w:t xml:space="preserve"> </w:t>
      </w:r>
      <w:r>
        <w:t>where he also coordinated with the company’s subsidiaries in USA, China, Brazil etc</w:t>
      </w:r>
      <w:r>
        <w:t xml:space="preserve"> </w:t>
      </w:r>
      <w:r>
        <w:t>and provided strategic input</w:t>
      </w:r>
      <w:r>
        <w:t>.</w:t>
      </w:r>
    </w:p>
    <w:p w14:paraId="49B1DCA9" w14:textId="77777777" w:rsidR="00817BC2" w:rsidRDefault="00817BC2" w:rsidP="0024328A"/>
    <w:sectPr w:rsidR="0081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8A"/>
    <w:rsid w:val="0024328A"/>
    <w:rsid w:val="0081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B61C"/>
  <w15:chartTrackingRefBased/>
  <w15:docId w15:val="{8F2202BD-C311-4E5B-89FD-8E9B2382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1</cp:revision>
  <dcterms:created xsi:type="dcterms:W3CDTF">2022-08-17T08:41:00Z</dcterms:created>
  <dcterms:modified xsi:type="dcterms:W3CDTF">2022-08-17T08:49:00Z</dcterms:modified>
</cp:coreProperties>
</file>