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93DE" w14:textId="41B51D5D" w:rsidR="00A54DA1" w:rsidRPr="00C71598" w:rsidRDefault="00A020E4" w:rsidP="00C71598">
      <w:pPr>
        <w:jc w:val="center"/>
        <w:rPr>
          <w:rFonts w:cstheme="minorHAnsi"/>
          <w:b/>
          <w:bCs/>
          <w:u w:val="single"/>
        </w:rPr>
      </w:pPr>
      <w:proofErr w:type="spellStart"/>
      <w:r w:rsidRPr="00C71598">
        <w:rPr>
          <w:rFonts w:cstheme="minorHAnsi"/>
          <w:b/>
          <w:bCs/>
          <w:u w:val="single"/>
        </w:rPr>
        <w:t>Samvedan</w:t>
      </w:r>
      <w:proofErr w:type="spellEnd"/>
      <w:r w:rsidRPr="00C71598">
        <w:rPr>
          <w:rFonts w:cstheme="minorHAnsi"/>
          <w:b/>
          <w:bCs/>
          <w:u w:val="single"/>
        </w:rPr>
        <w:t xml:space="preserve"> 2021</w:t>
      </w:r>
      <w:r w:rsidR="00C71598" w:rsidRPr="00C71598">
        <w:rPr>
          <w:rFonts w:cstheme="minorHAnsi"/>
          <w:b/>
          <w:bCs/>
          <w:u w:val="single"/>
        </w:rPr>
        <w:t xml:space="preserve"> - </w:t>
      </w:r>
      <w:r w:rsidR="00A54DA1" w:rsidRPr="00C71598">
        <w:rPr>
          <w:rFonts w:cstheme="minorHAnsi"/>
          <w:b/>
          <w:bCs/>
          <w:u w:val="single"/>
        </w:rPr>
        <w:t>Sensing Solutions for Bharat</w:t>
      </w:r>
    </w:p>
    <w:p w14:paraId="3FD7D123" w14:textId="09A5CDE8" w:rsidR="00A020E4" w:rsidRPr="00C71598" w:rsidRDefault="00A020E4" w:rsidP="00B030C0">
      <w:pPr>
        <w:jc w:val="both"/>
        <w:rPr>
          <w:rFonts w:cstheme="minorHAnsi"/>
        </w:rPr>
      </w:pPr>
      <w:proofErr w:type="spellStart"/>
      <w:r w:rsidRPr="00C71598">
        <w:rPr>
          <w:rFonts w:cstheme="minorHAnsi"/>
        </w:rPr>
        <w:t>Samvedan</w:t>
      </w:r>
      <w:proofErr w:type="spellEnd"/>
      <w:r w:rsidRPr="00C71598">
        <w:rPr>
          <w:rFonts w:cstheme="minorHAnsi"/>
        </w:rPr>
        <w:t xml:space="preserve"> 2021 is a </w:t>
      </w:r>
      <w:r w:rsidR="00A10B83" w:rsidRPr="00C71598">
        <w:rPr>
          <w:rFonts w:cstheme="minorHAnsi"/>
          <w:b/>
          <w:bCs/>
        </w:rPr>
        <w:t>grand challenge competition</w:t>
      </w:r>
      <w:r w:rsidR="00A10B83" w:rsidRPr="00C71598">
        <w:rPr>
          <w:rFonts w:cstheme="minorHAnsi"/>
        </w:rPr>
        <w:t xml:space="preserve"> jointly organized by IITM Pravartak Technolog</w:t>
      </w:r>
      <w:r w:rsidR="00C71598">
        <w:rPr>
          <w:rFonts w:cstheme="minorHAnsi"/>
        </w:rPr>
        <w:t xml:space="preserve">ies </w:t>
      </w:r>
      <w:r w:rsidR="00A10B83" w:rsidRPr="00C71598">
        <w:rPr>
          <w:rFonts w:cstheme="minorHAnsi"/>
        </w:rPr>
        <w:t>Foundation and SONY India software centre Pvt Ltd.</w:t>
      </w:r>
    </w:p>
    <w:p w14:paraId="4535F783" w14:textId="0A383810" w:rsidR="00A10B83" w:rsidRPr="00C71598" w:rsidRDefault="00A10B83" w:rsidP="00B030C0">
      <w:pPr>
        <w:jc w:val="both"/>
        <w:rPr>
          <w:rFonts w:cstheme="minorHAnsi"/>
          <w:b/>
          <w:bCs/>
        </w:rPr>
      </w:pPr>
      <w:r w:rsidRPr="00C71598">
        <w:rPr>
          <w:rFonts w:cstheme="minorHAnsi"/>
          <w:b/>
          <w:bCs/>
        </w:rPr>
        <w:t>The challenge:</w:t>
      </w:r>
    </w:p>
    <w:p w14:paraId="1988D98B" w14:textId="4747E847" w:rsidR="00A10B83" w:rsidRPr="00C71598" w:rsidRDefault="00A10B83" w:rsidP="00B030C0">
      <w:p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>SONY with Pravartak Technologies Foundation is challenging the youth of India for finding solutions for problems of social relevance in India.</w:t>
      </w:r>
    </w:p>
    <w:p w14:paraId="2138AC7B" w14:textId="62C6B428" w:rsidR="00243DFB" w:rsidRPr="00C71598" w:rsidRDefault="00243DFB" w:rsidP="00B030C0">
      <w:p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 xml:space="preserve">The solution they come up with should be an innovative idea, making use of the </w:t>
      </w:r>
      <w:r w:rsidRPr="00C71598">
        <w:rPr>
          <w:rFonts w:cstheme="minorHAnsi"/>
          <w:b/>
          <w:bCs/>
          <w:color w:val="000000"/>
          <w:shd w:val="clear" w:color="auto" w:fill="FFFFFF"/>
        </w:rPr>
        <w:t>SONY SPRESENSE board</w:t>
      </w:r>
      <w:r w:rsidRPr="00C71598">
        <w:rPr>
          <w:rFonts w:cstheme="minorHAnsi"/>
          <w:color w:val="000000"/>
          <w:shd w:val="clear" w:color="auto" w:fill="FFFFFF"/>
        </w:rPr>
        <w:t>. The board has sensors and camera inbuilt in it</w:t>
      </w:r>
      <w:r w:rsidR="00A54DA1" w:rsidRPr="00C71598">
        <w:rPr>
          <w:rFonts w:cstheme="minorHAnsi"/>
          <w:color w:val="000000"/>
          <w:shd w:val="clear" w:color="auto" w:fill="FFFFFF"/>
        </w:rPr>
        <w:t xml:space="preserve"> which could be </w:t>
      </w:r>
      <w:r w:rsidR="00652D8B" w:rsidRPr="00C71598">
        <w:rPr>
          <w:rFonts w:cstheme="minorHAnsi"/>
          <w:color w:val="000000"/>
          <w:shd w:val="clear" w:color="auto" w:fill="FFFFFF"/>
        </w:rPr>
        <w:t>customized as per our need</w:t>
      </w:r>
      <w:r w:rsidRPr="00C71598">
        <w:rPr>
          <w:rFonts w:cstheme="minorHAnsi"/>
          <w:color w:val="000000"/>
          <w:shd w:val="clear" w:color="auto" w:fill="FFFFFF"/>
        </w:rPr>
        <w:t>. The participants should make use of the features of the board and build a proof of concept of their solution.</w:t>
      </w:r>
    </w:p>
    <w:p w14:paraId="2121939A" w14:textId="0AE04FCB" w:rsidR="00243DFB" w:rsidRPr="00C71598" w:rsidRDefault="00243DFB" w:rsidP="00B030C0">
      <w:p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 xml:space="preserve">The challenge was announced </w:t>
      </w:r>
      <w:r w:rsidR="006322CC" w:rsidRPr="00C71598">
        <w:rPr>
          <w:rFonts w:cstheme="minorHAnsi"/>
          <w:color w:val="000000"/>
          <w:shd w:val="clear" w:color="auto" w:fill="FFFFFF"/>
        </w:rPr>
        <w:t xml:space="preserve">to get pan India reach, and </w:t>
      </w:r>
      <w:r w:rsidR="00F2509F" w:rsidRPr="00C71598">
        <w:rPr>
          <w:rFonts w:cstheme="minorHAnsi"/>
          <w:color w:val="000000"/>
          <w:shd w:val="clear" w:color="auto" w:fill="FFFFFF"/>
        </w:rPr>
        <w:t>170</w:t>
      </w:r>
      <w:r w:rsidR="006322CC" w:rsidRPr="00C71598">
        <w:rPr>
          <w:rFonts w:cstheme="minorHAnsi"/>
          <w:color w:val="000000"/>
          <w:shd w:val="clear" w:color="auto" w:fill="FFFFFF"/>
        </w:rPr>
        <w:t xml:space="preserve"> teams applied for the competition. Each team </w:t>
      </w:r>
      <w:r w:rsidR="00652D8B" w:rsidRPr="00C71598">
        <w:rPr>
          <w:rFonts w:cstheme="minorHAnsi"/>
          <w:color w:val="000000"/>
          <w:shd w:val="clear" w:color="auto" w:fill="FFFFFF"/>
        </w:rPr>
        <w:t>could</w:t>
      </w:r>
      <w:r w:rsidR="006322CC" w:rsidRPr="00C71598">
        <w:rPr>
          <w:rFonts w:cstheme="minorHAnsi"/>
          <w:color w:val="000000"/>
          <w:shd w:val="clear" w:color="auto" w:fill="FFFFFF"/>
        </w:rPr>
        <w:t xml:space="preserve"> have a maximum of 3 members. Out of the </w:t>
      </w:r>
      <w:r w:rsidR="00F2509F" w:rsidRPr="00C71598">
        <w:rPr>
          <w:rFonts w:cstheme="minorHAnsi"/>
          <w:color w:val="000000"/>
          <w:shd w:val="clear" w:color="auto" w:fill="FFFFFF"/>
        </w:rPr>
        <w:t>170</w:t>
      </w:r>
      <w:r w:rsidR="006322CC" w:rsidRPr="00C71598">
        <w:rPr>
          <w:rFonts w:cstheme="minorHAnsi"/>
          <w:color w:val="000000"/>
          <w:shd w:val="clear" w:color="auto" w:fill="FFFFFF"/>
        </w:rPr>
        <w:t xml:space="preserve"> teams, after initial level of screening, 75 teams were selected for the quarterfinals. The boards were shipped to each of the team </w:t>
      </w:r>
      <w:r w:rsidR="00652D8B" w:rsidRPr="00C71598">
        <w:rPr>
          <w:rFonts w:cstheme="minorHAnsi"/>
          <w:color w:val="000000"/>
          <w:shd w:val="clear" w:color="auto" w:fill="FFFFFF"/>
        </w:rPr>
        <w:t>separately</w:t>
      </w:r>
      <w:r w:rsidR="006322CC" w:rsidRPr="00C71598">
        <w:rPr>
          <w:rFonts w:cstheme="minorHAnsi"/>
          <w:color w:val="000000"/>
          <w:shd w:val="clear" w:color="auto" w:fill="FFFFFF"/>
        </w:rPr>
        <w:t xml:space="preserve">. </w:t>
      </w:r>
    </w:p>
    <w:p w14:paraId="191FA3BF" w14:textId="4D683682" w:rsidR="00A54DA1" w:rsidRPr="00C71598" w:rsidRDefault="006322CC" w:rsidP="00B030C0">
      <w:p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>Each stage of the competition was to track the development of the product prototype.</w:t>
      </w:r>
      <w:r w:rsidR="00A54DA1" w:rsidRPr="00C71598">
        <w:rPr>
          <w:rFonts w:cstheme="minorHAnsi"/>
          <w:color w:val="000000"/>
          <w:shd w:val="clear" w:color="auto" w:fill="FFFFFF"/>
        </w:rPr>
        <w:t xml:space="preserve"> Participants were asked to send the videos and other details of the prototype they made.</w:t>
      </w:r>
    </w:p>
    <w:p w14:paraId="38CFCE44" w14:textId="18CD583D" w:rsidR="006322CC" w:rsidRPr="00C71598" w:rsidRDefault="00A54DA1" w:rsidP="00B030C0">
      <w:p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 xml:space="preserve"> A technical committee comprising of IITM Pravartak and SONY technical team evaluated the progress of the prototype.</w:t>
      </w:r>
    </w:p>
    <w:p w14:paraId="034F96A2" w14:textId="20C4C5E4" w:rsidR="00652D8B" w:rsidRPr="00C71598" w:rsidRDefault="00652D8B" w:rsidP="00B030C0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71598">
        <w:rPr>
          <w:rFonts w:cstheme="minorHAnsi"/>
          <w:b/>
          <w:bCs/>
          <w:color w:val="000000"/>
          <w:shd w:val="clear" w:color="auto" w:fill="FFFFFF"/>
        </w:rPr>
        <w:t>Evaluating Criteria:</w:t>
      </w:r>
    </w:p>
    <w:p w14:paraId="37E86EC8" w14:textId="7A6A4AF9" w:rsidR="00652D8B" w:rsidRPr="00C71598" w:rsidRDefault="00652D8B" w:rsidP="00B030C0">
      <w:p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>In addition to the technical aspects, the evaluators also verified whether</w:t>
      </w:r>
    </w:p>
    <w:p w14:paraId="5C7FC3F3" w14:textId="24AF6689" w:rsidR="00652D8B" w:rsidRPr="00C71598" w:rsidRDefault="00652D8B" w:rsidP="00B030C0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>The solution is of social relevance</w:t>
      </w:r>
    </w:p>
    <w:p w14:paraId="2E6CD4F5" w14:textId="191EFC49" w:rsidR="00652D8B" w:rsidRPr="00C71598" w:rsidRDefault="00652D8B" w:rsidP="00B030C0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>It made use of most features of the board</w:t>
      </w:r>
    </w:p>
    <w:p w14:paraId="210EC71C" w14:textId="73AE5C4A" w:rsidR="00652D8B" w:rsidRPr="00C71598" w:rsidRDefault="00652D8B" w:rsidP="00B030C0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 xml:space="preserve">The practicality of bringing the product to market </w:t>
      </w:r>
    </w:p>
    <w:p w14:paraId="1B15453F" w14:textId="1167C055" w:rsidR="006322CC" w:rsidRPr="00C71598" w:rsidRDefault="006322CC" w:rsidP="00B030C0">
      <w:p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 xml:space="preserve">25 teams were qualified for the </w:t>
      </w:r>
      <w:proofErr w:type="spellStart"/>
      <w:r w:rsidRPr="00C71598">
        <w:rPr>
          <w:rFonts w:cstheme="minorHAnsi"/>
          <w:color w:val="000000"/>
          <w:shd w:val="clear" w:color="auto" w:fill="FFFFFF"/>
        </w:rPr>
        <w:t>semi finals</w:t>
      </w:r>
      <w:proofErr w:type="spellEnd"/>
      <w:r w:rsidRPr="00C71598">
        <w:rPr>
          <w:rFonts w:cstheme="minorHAnsi"/>
          <w:color w:val="000000"/>
          <w:shd w:val="clear" w:color="auto" w:fill="FFFFFF"/>
        </w:rPr>
        <w:t xml:space="preserve">. They provided the details of the final working product prototype with data. </w:t>
      </w:r>
      <w:r w:rsidR="00A54DA1" w:rsidRPr="00C71598">
        <w:rPr>
          <w:rFonts w:cstheme="minorHAnsi"/>
          <w:color w:val="000000"/>
          <w:shd w:val="clear" w:color="auto" w:fill="FFFFFF"/>
        </w:rPr>
        <w:t xml:space="preserve">These were also evaluated and top 7 teams among those 25 were invited to attend the grand finale. </w:t>
      </w:r>
    </w:p>
    <w:p w14:paraId="2488811E" w14:textId="1B2559CC" w:rsidR="00A54DA1" w:rsidRPr="00C71598" w:rsidRDefault="00A54DA1" w:rsidP="00B030C0">
      <w:pPr>
        <w:jc w:val="both"/>
        <w:rPr>
          <w:rFonts w:cstheme="minorHAnsi"/>
          <w:color w:val="000000"/>
          <w:shd w:val="clear" w:color="auto" w:fill="FFFFFF"/>
        </w:rPr>
      </w:pPr>
      <w:r w:rsidRPr="00C71598">
        <w:rPr>
          <w:rFonts w:cstheme="minorHAnsi"/>
          <w:color w:val="000000"/>
          <w:shd w:val="clear" w:color="auto" w:fill="FFFFFF"/>
        </w:rPr>
        <w:t>In the morning session of grand finale (22</w:t>
      </w:r>
      <w:r w:rsidRPr="00C71598">
        <w:rPr>
          <w:rFonts w:cstheme="minorHAnsi"/>
          <w:color w:val="000000"/>
          <w:shd w:val="clear" w:color="auto" w:fill="FFFFFF"/>
          <w:vertAlign w:val="superscript"/>
        </w:rPr>
        <w:t>nd</w:t>
      </w:r>
      <w:r w:rsidRPr="00C71598">
        <w:rPr>
          <w:rFonts w:cstheme="minorHAnsi"/>
          <w:color w:val="000000"/>
          <w:shd w:val="clear" w:color="auto" w:fill="FFFFFF"/>
        </w:rPr>
        <w:t xml:space="preserve"> March), the 7 </w:t>
      </w:r>
      <w:r w:rsidR="000B6B51" w:rsidRPr="00C71598">
        <w:rPr>
          <w:rFonts w:cstheme="minorHAnsi"/>
          <w:color w:val="000000"/>
          <w:shd w:val="clear" w:color="auto" w:fill="FFFFFF"/>
        </w:rPr>
        <w:t>finalists</w:t>
      </w:r>
      <w:r w:rsidRPr="00C71598">
        <w:rPr>
          <w:rFonts w:cstheme="minorHAnsi"/>
          <w:color w:val="000000"/>
          <w:shd w:val="clear" w:color="auto" w:fill="FFFFFF"/>
        </w:rPr>
        <w:t xml:space="preserve"> are expected to demonstrate the product prototype in from of the judging panel and decide the winners.</w:t>
      </w:r>
    </w:p>
    <w:p w14:paraId="40CD9F57" w14:textId="77777777" w:rsidR="00C71598" w:rsidRPr="00C71598" w:rsidRDefault="00C71598" w:rsidP="00C71598">
      <w:pPr>
        <w:spacing w:line="240" w:lineRule="auto"/>
        <w:jc w:val="both"/>
        <w:rPr>
          <w:rFonts w:cstheme="minorHAnsi"/>
        </w:rPr>
      </w:pPr>
      <w:r w:rsidRPr="00C71598">
        <w:rPr>
          <w:rFonts w:cstheme="minorHAnsi"/>
        </w:rPr>
        <w:t xml:space="preserve">The winner and runners will be felicitated during this event. Awards for winners and runners are as follows: </w:t>
      </w:r>
    </w:p>
    <w:p w14:paraId="2B6694FD" w14:textId="27E0326F" w:rsidR="00C71598" w:rsidRPr="00C71598" w:rsidRDefault="00C71598" w:rsidP="00C7159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C71598">
        <w:rPr>
          <w:rFonts w:cstheme="minorHAnsi"/>
        </w:rPr>
        <w:t>A 1</w:t>
      </w:r>
      <w:r w:rsidRPr="00C71598">
        <w:rPr>
          <w:rFonts w:cstheme="minorHAnsi"/>
          <w:vertAlign w:val="superscript"/>
        </w:rPr>
        <w:t>s</w:t>
      </w:r>
      <w:r w:rsidRPr="00C71598">
        <w:rPr>
          <w:rFonts w:cstheme="minorHAnsi"/>
          <w:vertAlign w:val="superscript"/>
        </w:rPr>
        <w:t>t</w:t>
      </w:r>
      <w:r>
        <w:rPr>
          <w:rFonts w:cstheme="minorHAnsi"/>
        </w:rPr>
        <w:t xml:space="preserve"> </w:t>
      </w:r>
      <w:r w:rsidRPr="00C71598">
        <w:rPr>
          <w:rFonts w:cstheme="minorHAnsi"/>
        </w:rPr>
        <w:t xml:space="preserve">prize of Rs. 1,00,000/-, </w:t>
      </w:r>
    </w:p>
    <w:p w14:paraId="196E7339" w14:textId="72DB5334" w:rsidR="00C71598" w:rsidRPr="00C71598" w:rsidRDefault="00C71598" w:rsidP="00C7159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C71598">
        <w:rPr>
          <w:rFonts w:cstheme="minorHAnsi"/>
        </w:rPr>
        <w:t>Two 2</w:t>
      </w:r>
      <w:r w:rsidRPr="00C71598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r w:rsidRPr="00C71598">
        <w:rPr>
          <w:rFonts w:cstheme="minorHAnsi"/>
        </w:rPr>
        <w:t xml:space="preserve">prizes of Rs. 50,000/-, each, </w:t>
      </w:r>
    </w:p>
    <w:p w14:paraId="3D4705DC" w14:textId="0D63E9AE" w:rsidR="00C71598" w:rsidRPr="00C71598" w:rsidRDefault="00C71598" w:rsidP="00C7159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C71598">
        <w:rPr>
          <w:rFonts w:cstheme="minorHAnsi"/>
        </w:rPr>
        <w:t>A total of Four 3</w:t>
      </w:r>
      <w:r w:rsidRPr="00C71598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r w:rsidRPr="00C71598">
        <w:rPr>
          <w:rFonts w:cstheme="minorHAnsi"/>
        </w:rPr>
        <w:t>prizes of Rs. 25,000 each.</w:t>
      </w:r>
    </w:p>
    <w:p w14:paraId="32D20BF9" w14:textId="77777777" w:rsidR="00C71598" w:rsidRPr="00C71598" w:rsidRDefault="00C71598" w:rsidP="00C71598">
      <w:pPr>
        <w:spacing w:line="240" w:lineRule="auto"/>
        <w:jc w:val="both"/>
        <w:rPr>
          <w:rFonts w:cstheme="minorHAnsi"/>
        </w:rPr>
      </w:pPr>
      <w:r w:rsidRPr="00C71598">
        <w:rPr>
          <w:rFonts w:cstheme="minorHAnsi"/>
        </w:rPr>
        <w:t xml:space="preserve">The individual members of top 15 teams which participated in the semi-finals will be provided an opportunity to submit an application for Entrepreneur-In-Residence (EIR) scheme. Selected individuals under this scheme will become eligible for grant up to Rs. 35,000 per month for a maximum period of one year. </w:t>
      </w:r>
    </w:p>
    <w:p w14:paraId="3F22312A" w14:textId="77777777" w:rsidR="00C71598" w:rsidRPr="00C71598" w:rsidRDefault="00C71598" w:rsidP="00C71598">
      <w:pPr>
        <w:spacing w:after="150" w:line="240" w:lineRule="auto"/>
        <w:jc w:val="both"/>
        <w:rPr>
          <w:rFonts w:cstheme="minorHAnsi"/>
        </w:rPr>
      </w:pPr>
      <w:r w:rsidRPr="00C71598">
        <w:rPr>
          <w:rFonts w:cstheme="minorHAnsi"/>
        </w:rPr>
        <w:t xml:space="preserve">On successful completion of the EIR scheme, an opportunity will be provided to apply for incubating a </w:t>
      </w:r>
      <w:proofErr w:type="spellStart"/>
      <w:r w:rsidRPr="00C71598">
        <w:rPr>
          <w:rFonts w:cstheme="minorHAnsi"/>
        </w:rPr>
        <w:t>startup</w:t>
      </w:r>
      <w:proofErr w:type="spellEnd"/>
      <w:r w:rsidRPr="00C71598">
        <w:rPr>
          <w:rFonts w:cstheme="minorHAnsi"/>
        </w:rPr>
        <w:t xml:space="preserve"> company with a grant of </w:t>
      </w:r>
      <w:proofErr w:type="spellStart"/>
      <w:r w:rsidRPr="00C71598">
        <w:rPr>
          <w:rFonts w:cstheme="minorHAnsi"/>
        </w:rPr>
        <w:t>upto</w:t>
      </w:r>
      <w:proofErr w:type="spellEnd"/>
      <w:r w:rsidRPr="00C71598">
        <w:rPr>
          <w:rFonts w:cstheme="minorHAnsi"/>
        </w:rPr>
        <w:t xml:space="preserve"> Rs. 50 Lakhs under the Seed Support Scheme (SSS). </w:t>
      </w:r>
    </w:p>
    <w:p w14:paraId="51E76FD4" w14:textId="5C343DB8" w:rsidR="00A020E4" w:rsidRPr="00C71598" w:rsidRDefault="00A020E4" w:rsidP="00B030C0">
      <w:pPr>
        <w:jc w:val="both"/>
        <w:rPr>
          <w:rFonts w:cstheme="minorHAnsi"/>
        </w:rPr>
      </w:pPr>
    </w:p>
    <w:sectPr w:rsidR="00A020E4" w:rsidRPr="00C71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65D1"/>
    <w:multiLevelType w:val="hybridMultilevel"/>
    <w:tmpl w:val="B9128A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090E"/>
    <w:multiLevelType w:val="hybridMultilevel"/>
    <w:tmpl w:val="13749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1213B"/>
    <w:multiLevelType w:val="hybridMultilevel"/>
    <w:tmpl w:val="3BC2E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E4"/>
    <w:rsid w:val="00036190"/>
    <w:rsid w:val="000B6B51"/>
    <w:rsid w:val="001731D6"/>
    <w:rsid w:val="00243DFB"/>
    <w:rsid w:val="006322CC"/>
    <w:rsid w:val="00652D8B"/>
    <w:rsid w:val="00A020E4"/>
    <w:rsid w:val="00A10B83"/>
    <w:rsid w:val="00A53B23"/>
    <w:rsid w:val="00A54DA1"/>
    <w:rsid w:val="00B030C0"/>
    <w:rsid w:val="00C6326A"/>
    <w:rsid w:val="00C71598"/>
    <w:rsid w:val="00F2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13E5"/>
  <w15:chartTrackingRefBased/>
  <w15:docId w15:val="{8C00DB47-92BD-4D53-A497-06849691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0B83"/>
    <w:rPr>
      <w:color w:val="0000FF"/>
      <w:u w:val="single"/>
    </w:rPr>
  </w:style>
  <w:style w:type="character" w:customStyle="1" w:styleId="superscript">
    <w:name w:val="superscript"/>
    <w:basedOn w:val="DefaultParagraphFont"/>
    <w:rsid w:val="00A10B83"/>
  </w:style>
  <w:style w:type="paragraph" w:styleId="ListParagraph">
    <w:name w:val="List Paragraph"/>
    <w:basedOn w:val="Normal"/>
    <w:uiPriority w:val="34"/>
    <w:qFormat/>
    <w:rsid w:val="0065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Sreeja SS</dc:creator>
  <cp:keywords/>
  <dc:description/>
  <cp:lastModifiedBy>Hema Sruthi Dama</cp:lastModifiedBy>
  <cp:revision>2</cp:revision>
  <dcterms:created xsi:type="dcterms:W3CDTF">2022-03-21T13:24:00Z</dcterms:created>
  <dcterms:modified xsi:type="dcterms:W3CDTF">2022-03-21T16:17:00Z</dcterms:modified>
</cp:coreProperties>
</file>