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63D69" w14:textId="77777777" w:rsidR="00852107" w:rsidRPr="00EA7059" w:rsidRDefault="004E771A" w:rsidP="00852107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Calibri" w:eastAsia="Calibri" w:hAnsi="Calibri" w:cs="Calibri"/>
          <w:b/>
          <w:u w:val="single"/>
          <w:lang w:val="en-US"/>
        </w:rPr>
        <w:t xml:space="preserve">   </w:t>
      </w:r>
      <w:r w:rsidR="00852107" w:rsidRPr="00EA7059">
        <w:rPr>
          <w:rFonts w:ascii="Tahoma" w:hAnsi="Tahoma" w:cs="Tahoma"/>
          <w:color w:val="000000"/>
          <w:sz w:val="28"/>
          <w:szCs w:val="28"/>
        </w:rPr>
        <w:t>Achievements – IIT Mandi iHub and HCI Foundation</w:t>
      </w:r>
    </w:p>
    <w:p w14:paraId="755E8BF5" w14:textId="77777777" w:rsidR="00852107" w:rsidRPr="00EA7059" w:rsidRDefault="00852107" w:rsidP="00852107">
      <w:pPr>
        <w:jc w:val="both"/>
        <w:rPr>
          <w:rFonts w:ascii="Tahoma" w:hAnsi="Tahoma" w:cs="Tahoma"/>
          <w:b/>
          <w:bCs/>
          <w:color w:val="4F81BD" w:themeColor="accent1"/>
          <w:sz w:val="22"/>
          <w:szCs w:val="22"/>
        </w:rPr>
      </w:pPr>
    </w:p>
    <w:p w14:paraId="472C1ECB" w14:textId="77777777" w:rsidR="00852107" w:rsidRPr="00EA7059" w:rsidRDefault="00852107" w:rsidP="00852107">
      <w:pPr>
        <w:jc w:val="both"/>
        <w:rPr>
          <w:rFonts w:ascii="Tahoma" w:hAnsi="Tahoma" w:cs="Tahoma"/>
          <w:b/>
          <w:bCs/>
          <w:color w:val="4F81BD" w:themeColor="accent1"/>
          <w:sz w:val="22"/>
          <w:szCs w:val="22"/>
        </w:rPr>
      </w:pPr>
    </w:p>
    <w:p w14:paraId="02A61975" w14:textId="77777777" w:rsidR="00852107" w:rsidRPr="00897A90" w:rsidRDefault="00852107" w:rsidP="00897A90">
      <w:pPr>
        <w:jc w:val="both"/>
        <w:rPr>
          <w:rFonts w:ascii="Tahoma" w:hAnsi="Tahoma" w:cs="Tahoma"/>
          <w:color w:val="000000"/>
          <w:sz w:val="26"/>
          <w:szCs w:val="26"/>
          <w:lang w:eastAsia="en-IN"/>
        </w:rPr>
      </w:pPr>
      <w:r w:rsidRPr="00897A90">
        <w:rPr>
          <w:rFonts w:ascii="Tahoma" w:hAnsi="Tahoma" w:cs="Tahoma"/>
          <w:b/>
          <w:bCs/>
          <w:color w:val="4F81BD" w:themeColor="accent1"/>
          <w:sz w:val="26"/>
          <w:szCs w:val="26"/>
          <w:lang w:eastAsia="en-IN"/>
        </w:rPr>
        <w:t>Start-ups and Entrepreneurship:</w:t>
      </w:r>
      <w:r w:rsidRPr="00897A90">
        <w:rPr>
          <w:rFonts w:ascii="Tahoma" w:hAnsi="Tahoma" w:cs="Tahoma"/>
          <w:color w:val="4F81BD" w:themeColor="accent1"/>
          <w:sz w:val="26"/>
          <w:szCs w:val="26"/>
          <w:lang w:eastAsia="en-IN"/>
        </w:rPr>
        <w:t xml:space="preserve"> </w:t>
      </w:r>
      <w:r w:rsidRPr="00897A90">
        <w:rPr>
          <w:rFonts w:ascii="Tahoma" w:hAnsi="Tahoma" w:cs="Tahoma"/>
          <w:color w:val="000000"/>
          <w:sz w:val="26"/>
          <w:szCs w:val="26"/>
          <w:lang w:eastAsia="en-IN"/>
        </w:rPr>
        <w:t xml:space="preserve">One of the leading start-ups in the </w:t>
      </w:r>
      <w:proofErr w:type="spellStart"/>
      <w:r w:rsidRPr="00897A90">
        <w:rPr>
          <w:rFonts w:ascii="Tahoma" w:hAnsi="Tahoma" w:cs="Tahoma"/>
          <w:color w:val="000000"/>
          <w:sz w:val="26"/>
          <w:szCs w:val="26"/>
          <w:lang w:eastAsia="en-IN"/>
        </w:rPr>
        <w:t>Healthtech</w:t>
      </w:r>
      <w:proofErr w:type="spellEnd"/>
      <w:r w:rsidRPr="00897A90">
        <w:rPr>
          <w:rFonts w:ascii="Tahoma" w:hAnsi="Tahoma" w:cs="Tahoma"/>
          <w:color w:val="000000"/>
          <w:sz w:val="26"/>
          <w:szCs w:val="26"/>
          <w:lang w:eastAsia="en-IN"/>
        </w:rPr>
        <w:t xml:space="preserve"> area, </w:t>
      </w:r>
      <w:proofErr w:type="spellStart"/>
      <w:r w:rsidRPr="00897A90">
        <w:rPr>
          <w:rFonts w:ascii="Tahoma" w:hAnsi="Tahoma" w:cs="Tahoma"/>
          <w:color w:val="000000"/>
          <w:sz w:val="26"/>
          <w:szCs w:val="26"/>
          <w:lang w:eastAsia="en-IN"/>
        </w:rPr>
        <w:t>Wellnesys</w:t>
      </w:r>
      <w:proofErr w:type="spellEnd"/>
      <w:r w:rsidRPr="00897A90">
        <w:rPr>
          <w:rFonts w:ascii="Tahoma" w:hAnsi="Tahoma" w:cs="Tahoma"/>
          <w:color w:val="000000"/>
          <w:sz w:val="26"/>
          <w:szCs w:val="26"/>
          <w:lang w:eastAsia="en-IN"/>
        </w:rPr>
        <w:t xml:space="preserve"> has developed a Smart yoga mat integrated with hardware and software systems for preventive healthcare and fostering rehabilitation based on HCI and using deep learning and advanced computer vision models (</w:t>
      </w:r>
      <w:hyperlink r:id="rId7" w:history="1">
        <w:r w:rsidRPr="00897A90">
          <w:rPr>
            <w:rFonts w:ascii="Tahoma" w:hAnsi="Tahoma" w:cs="Tahoma"/>
            <w:color w:val="1155CC"/>
            <w:sz w:val="26"/>
            <w:szCs w:val="26"/>
            <w:u w:val="single"/>
            <w:lang w:eastAsia="en-IN"/>
          </w:rPr>
          <w:t>https://wellnesys.com/</w:t>
        </w:r>
      </w:hyperlink>
      <w:r w:rsidRPr="00897A90">
        <w:rPr>
          <w:rFonts w:ascii="Tahoma" w:hAnsi="Tahoma" w:cs="Tahoma"/>
          <w:color w:val="000000"/>
          <w:sz w:val="26"/>
          <w:szCs w:val="26"/>
          <w:lang w:eastAsia="en-IN"/>
        </w:rPr>
        <w:t xml:space="preserve">). It has been sold in eighteen countries and is an award-winning </w:t>
      </w:r>
      <w:proofErr w:type="spellStart"/>
      <w:r w:rsidRPr="00897A90">
        <w:rPr>
          <w:rFonts w:ascii="Tahoma" w:hAnsi="Tahoma" w:cs="Tahoma"/>
          <w:color w:val="000000"/>
          <w:sz w:val="26"/>
          <w:szCs w:val="26"/>
          <w:lang w:eastAsia="en-IN"/>
        </w:rPr>
        <w:t>Healthtech</w:t>
      </w:r>
      <w:proofErr w:type="spellEnd"/>
      <w:r w:rsidRPr="00897A90">
        <w:rPr>
          <w:rFonts w:ascii="Tahoma" w:hAnsi="Tahoma" w:cs="Tahoma"/>
          <w:color w:val="000000"/>
          <w:sz w:val="26"/>
          <w:szCs w:val="26"/>
          <w:lang w:eastAsia="en-IN"/>
        </w:rPr>
        <w:t xml:space="preserve"> product. It comes in two variants and is available on several e-commerce websites. It is the winner of Oppo Elevate India Demo Day. The start-up is based out of Bangalore and is funded by IIT Mandi iHub and HCI Foundation.</w:t>
      </w:r>
    </w:p>
    <w:tbl>
      <w:tblPr>
        <w:tblStyle w:val="TableGrid"/>
        <w:tblW w:w="8312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5"/>
        <w:gridCol w:w="4994"/>
      </w:tblGrid>
      <w:tr w:rsidR="00852107" w:rsidRPr="00EA7059" w14:paraId="0BF78B78" w14:textId="77777777" w:rsidTr="007B7602">
        <w:trPr>
          <w:trHeight w:val="1077"/>
        </w:trPr>
        <w:tc>
          <w:tcPr>
            <w:tcW w:w="3353" w:type="dxa"/>
          </w:tcPr>
          <w:p w14:paraId="392B4A76" w14:textId="77777777" w:rsidR="00852107" w:rsidRPr="00EA7059" w:rsidRDefault="00852107" w:rsidP="007B7602">
            <w:pPr>
              <w:jc w:val="both"/>
              <w:rPr>
                <w:rFonts w:ascii="Tahoma" w:hAnsi="Tahoma" w:cs="Tahoma"/>
                <w:color w:val="000000"/>
                <w:sz w:val="26"/>
                <w:szCs w:val="26"/>
                <w:lang w:eastAsia="en-IN"/>
              </w:rPr>
            </w:pPr>
            <w:r w:rsidRPr="00EA7059">
              <w:rPr>
                <w:rFonts w:ascii="Tahoma" w:hAnsi="Tahoma" w:cs="Tahoma"/>
                <w:noProof/>
                <w:sz w:val="26"/>
                <w:szCs w:val="26"/>
              </w:rPr>
              <w:drawing>
                <wp:inline distT="0" distB="0" distL="0" distR="0" wp14:anchorId="4D2FD149" wp14:editId="3E7CC944">
                  <wp:extent cx="2253615" cy="1790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570" cy="18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4CD46A1C" w14:textId="77777777" w:rsidR="00852107" w:rsidRPr="00EA7059" w:rsidRDefault="00852107" w:rsidP="007B7602">
            <w:pPr>
              <w:jc w:val="both"/>
              <w:rPr>
                <w:rFonts w:ascii="Tahoma" w:hAnsi="Tahoma" w:cs="Tahoma"/>
                <w:color w:val="000000"/>
                <w:sz w:val="26"/>
                <w:szCs w:val="26"/>
                <w:lang w:eastAsia="en-IN"/>
              </w:rPr>
            </w:pPr>
            <w:r w:rsidRPr="00EA7059">
              <w:rPr>
                <w:rFonts w:ascii="Tahoma" w:hAnsi="Tahoma" w:cs="Tahoma"/>
                <w:noProof/>
                <w:sz w:val="26"/>
                <w:szCs w:val="26"/>
              </w:rPr>
              <w:drawing>
                <wp:inline distT="0" distB="0" distL="0" distR="0" wp14:anchorId="5442172F" wp14:editId="06804BFB">
                  <wp:extent cx="3034030" cy="18059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355" cy="182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107" w:rsidRPr="00EA7059" w14:paraId="2815D99A" w14:textId="77777777" w:rsidTr="007B7602">
        <w:trPr>
          <w:trHeight w:val="1433"/>
        </w:trPr>
        <w:tc>
          <w:tcPr>
            <w:tcW w:w="8312" w:type="dxa"/>
            <w:gridSpan w:val="2"/>
          </w:tcPr>
          <w:p w14:paraId="32AE1F29" w14:textId="77777777" w:rsidR="00852107" w:rsidRPr="00EA7059" w:rsidRDefault="00852107" w:rsidP="007B7602">
            <w:pPr>
              <w:jc w:val="both"/>
              <w:rPr>
                <w:rFonts w:ascii="Tahoma" w:hAnsi="Tahoma" w:cs="Tahoma"/>
                <w:color w:val="000000"/>
                <w:sz w:val="26"/>
                <w:szCs w:val="26"/>
                <w:lang w:eastAsia="en-IN"/>
              </w:rPr>
            </w:pPr>
          </w:p>
          <w:p w14:paraId="5CEE33F2" w14:textId="77777777" w:rsidR="00852107" w:rsidRPr="00EA7059" w:rsidRDefault="00852107" w:rsidP="007B7602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en-IN"/>
              </w:rPr>
            </w:pPr>
            <w:r w:rsidRPr="00EA7059">
              <w:rPr>
                <w:rFonts w:ascii="Tahoma" w:hAnsi="Tahoma" w:cs="Tahoma"/>
                <w:noProof/>
                <w:sz w:val="26"/>
                <w:szCs w:val="26"/>
              </w:rPr>
              <w:drawing>
                <wp:inline distT="0" distB="0" distL="0" distR="0" wp14:anchorId="02EF90DD" wp14:editId="3B9515FF">
                  <wp:extent cx="4945380" cy="2781709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719" cy="280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BB2C4" w14:textId="77777777" w:rsidR="00852107" w:rsidRPr="00EA7059" w:rsidRDefault="00852107" w:rsidP="007B7602">
            <w:pPr>
              <w:jc w:val="center"/>
              <w:rPr>
                <w:rFonts w:ascii="Tahoma" w:hAnsi="Tahoma" w:cs="Tahoma"/>
                <w:color w:val="000000"/>
                <w:sz w:val="26"/>
                <w:szCs w:val="26"/>
                <w:lang w:eastAsia="en-IN"/>
              </w:rPr>
            </w:pPr>
            <w:r w:rsidRPr="00EA7059">
              <w:rPr>
                <w:rFonts w:ascii="Tahoma" w:hAnsi="Tahoma" w:cs="Tahoma"/>
                <w:sz w:val="26"/>
                <w:szCs w:val="26"/>
              </w:rPr>
              <w:t xml:space="preserve">Pic 1- Start-up team </w:t>
            </w:r>
            <w:proofErr w:type="spellStart"/>
            <w:r w:rsidRPr="00EA7059">
              <w:rPr>
                <w:rFonts w:ascii="Tahoma" w:hAnsi="Tahoma" w:cs="Tahoma"/>
                <w:sz w:val="26"/>
                <w:szCs w:val="26"/>
              </w:rPr>
              <w:t>Wellnesys</w:t>
            </w:r>
            <w:proofErr w:type="spellEnd"/>
            <w:r w:rsidRPr="00EA7059">
              <w:rPr>
                <w:rFonts w:ascii="Tahoma" w:hAnsi="Tahoma" w:cs="Tahoma"/>
                <w:sz w:val="26"/>
                <w:szCs w:val="26"/>
              </w:rPr>
              <w:t xml:space="preserve"> interacting with </w:t>
            </w:r>
            <w:proofErr w:type="spellStart"/>
            <w:r w:rsidRPr="00EA7059">
              <w:rPr>
                <w:rFonts w:ascii="Tahoma" w:hAnsi="Tahoma" w:cs="Tahoma"/>
                <w:sz w:val="26"/>
                <w:szCs w:val="26"/>
              </w:rPr>
              <w:t>Dr.</w:t>
            </w:r>
            <w:proofErr w:type="spellEnd"/>
            <w:r w:rsidRPr="00EA7059">
              <w:rPr>
                <w:rFonts w:ascii="Tahoma" w:hAnsi="Tahoma" w:cs="Tahoma"/>
                <w:sz w:val="26"/>
                <w:szCs w:val="26"/>
              </w:rPr>
              <w:t xml:space="preserve"> Akhilesh Gupta and </w:t>
            </w:r>
            <w:proofErr w:type="spellStart"/>
            <w:r w:rsidRPr="00EA7059">
              <w:rPr>
                <w:rFonts w:ascii="Tahoma" w:hAnsi="Tahoma" w:cs="Tahoma"/>
                <w:sz w:val="26"/>
                <w:szCs w:val="26"/>
              </w:rPr>
              <w:t>Dr.</w:t>
            </w:r>
            <w:proofErr w:type="spellEnd"/>
            <w:r w:rsidRPr="00EA7059">
              <w:rPr>
                <w:rFonts w:ascii="Tahoma" w:hAnsi="Tahoma" w:cs="Tahoma"/>
                <w:sz w:val="26"/>
                <w:szCs w:val="26"/>
              </w:rPr>
              <w:t xml:space="preserve"> Ekta Kapoor from DST</w:t>
            </w:r>
          </w:p>
        </w:tc>
      </w:tr>
    </w:tbl>
    <w:p w14:paraId="0CA8EE7F" w14:textId="6949BEF6" w:rsidR="004E771A" w:rsidRDefault="004E771A" w:rsidP="004E771A">
      <w:pPr>
        <w:pStyle w:val="Normal1"/>
        <w:ind w:right="225"/>
        <w:rPr>
          <w:rFonts w:ascii="Calibri" w:eastAsia="Calibri" w:hAnsi="Calibri" w:cs="Calibri"/>
          <w:b/>
          <w:u w:val="single"/>
          <w:lang w:val="en-US"/>
        </w:rPr>
      </w:pPr>
    </w:p>
    <w:sectPr w:rsidR="004E771A" w:rsidSect="00407DF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566" w:bottom="1440" w:left="851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D39DA" w14:textId="77777777" w:rsidR="00D03F1F" w:rsidRDefault="00D03F1F" w:rsidP="00407DF0">
      <w:r>
        <w:separator/>
      </w:r>
    </w:p>
  </w:endnote>
  <w:endnote w:type="continuationSeparator" w:id="0">
    <w:p w14:paraId="3A7EA696" w14:textId="77777777" w:rsidR="00D03F1F" w:rsidRDefault="00D03F1F" w:rsidP="00407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27F20" w14:textId="77777777" w:rsidR="00407DF0" w:rsidRDefault="001F5926">
    <w:pPr>
      <w:pStyle w:val="Normal1"/>
      <w:pBdr>
        <w:top w:val="single" w:sz="4" w:space="1" w:color="000000"/>
      </w:pBdr>
      <w:ind w:left="-630" w:right="-401"/>
      <w:jc w:val="center"/>
      <w:rPr>
        <w:rFonts w:ascii="Calibri" w:eastAsia="Calibri" w:hAnsi="Calibri" w:cs="Calibri"/>
        <w:i/>
      </w:rPr>
    </w:pPr>
    <w:r>
      <w:rPr>
        <w:rFonts w:ascii="Calibri" w:eastAsia="Calibri" w:hAnsi="Calibri" w:cs="Calibri"/>
        <w:b/>
        <w:i/>
      </w:rPr>
      <w:t xml:space="preserve">Workplace: </w:t>
    </w:r>
    <w:r>
      <w:rPr>
        <w:rFonts w:ascii="Calibri" w:eastAsia="Calibri" w:hAnsi="Calibri" w:cs="Calibri"/>
        <w:i/>
      </w:rPr>
      <w:t xml:space="preserve">IIT Mandi iHub and HCI Foundation Office, North Campus, IIT Mandi, VPO </w:t>
    </w:r>
    <w:proofErr w:type="spellStart"/>
    <w:r>
      <w:rPr>
        <w:rFonts w:ascii="Calibri" w:eastAsia="Calibri" w:hAnsi="Calibri" w:cs="Calibri"/>
        <w:i/>
      </w:rPr>
      <w:t>Kamand</w:t>
    </w:r>
    <w:proofErr w:type="spellEnd"/>
    <w:r>
      <w:rPr>
        <w:rFonts w:ascii="Calibri" w:eastAsia="Calibri" w:hAnsi="Calibri" w:cs="Calibri"/>
        <w:i/>
      </w:rPr>
      <w:t>, District Mandi, Himachal Pradesh - 175075</w:t>
    </w:r>
  </w:p>
  <w:p w14:paraId="23339A4F" w14:textId="77777777" w:rsidR="00407DF0" w:rsidRDefault="001F5926">
    <w:pPr>
      <w:pStyle w:val="Normal1"/>
      <w:ind w:left="-630" w:right="-316"/>
      <w:jc w:val="center"/>
      <w:rPr>
        <w:rFonts w:ascii="Calibri" w:eastAsia="Calibri" w:hAnsi="Calibri" w:cs="Calibri"/>
        <w:i/>
        <w:color w:val="0000FF"/>
      </w:rPr>
    </w:pPr>
    <w:r>
      <w:rPr>
        <w:rFonts w:ascii="Calibri" w:eastAsia="Calibri" w:hAnsi="Calibri" w:cs="Calibri"/>
        <w:b/>
        <w:i/>
      </w:rPr>
      <w:t>Email:</w:t>
    </w:r>
    <w:r>
      <w:rPr>
        <w:rFonts w:ascii="Calibri" w:eastAsia="Calibri" w:hAnsi="Calibri" w:cs="Calibri"/>
        <w:i/>
      </w:rPr>
      <w:t xml:space="preserve"> </w:t>
    </w:r>
    <w:hyperlink r:id="rId1">
      <w:r>
        <w:rPr>
          <w:rFonts w:ascii="Calibri" w:eastAsia="Calibri" w:hAnsi="Calibri" w:cs="Calibri"/>
          <w:i/>
          <w:color w:val="0000FF"/>
        </w:rPr>
        <w:t>tih@iitmandi.ac.in</w:t>
      </w:r>
    </w:hyperlink>
    <w:r>
      <w:rPr>
        <w:rFonts w:ascii="Calibri" w:eastAsia="Calibri" w:hAnsi="Calibri" w:cs="Calibri"/>
        <w:b/>
        <w:i/>
      </w:rPr>
      <w:t>|</w:t>
    </w:r>
    <w:r>
      <w:rPr>
        <w:rFonts w:ascii="Calibri" w:eastAsia="Calibri" w:hAnsi="Calibri" w:cs="Calibri"/>
        <w:i/>
      </w:rPr>
      <w:t xml:space="preserve"> </w:t>
    </w:r>
    <w:r>
      <w:rPr>
        <w:rFonts w:ascii="Calibri" w:eastAsia="Calibri" w:hAnsi="Calibri" w:cs="Calibri"/>
        <w:b/>
        <w:i/>
      </w:rPr>
      <w:t>Phone:</w:t>
    </w:r>
    <w:r>
      <w:rPr>
        <w:rFonts w:ascii="Calibri" w:eastAsia="Calibri" w:hAnsi="Calibri" w:cs="Calibri"/>
        <w:i/>
      </w:rPr>
      <w:t xml:space="preserve"> +91 1905 - 267985 </w:t>
    </w:r>
    <w:r>
      <w:rPr>
        <w:rFonts w:ascii="Calibri" w:eastAsia="Calibri" w:hAnsi="Calibri" w:cs="Calibri"/>
        <w:b/>
        <w:i/>
      </w:rPr>
      <w:t>|</w:t>
    </w:r>
    <w:r>
      <w:rPr>
        <w:rFonts w:ascii="Calibri" w:eastAsia="Calibri" w:hAnsi="Calibri" w:cs="Calibri"/>
        <w:i/>
      </w:rPr>
      <w:t xml:space="preserve"> </w:t>
    </w:r>
    <w:r>
      <w:rPr>
        <w:rFonts w:ascii="Calibri" w:eastAsia="Calibri" w:hAnsi="Calibri" w:cs="Calibri"/>
        <w:b/>
        <w:i/>
      </w:rPr>
      <w:t>Website:</w:t>
    </w:r>
    <w:r>
      <w:rPr>
        <w:rFonts w:ascii="Calibri" w:eastAsia="Calibri" w:hAnsi="Calibri" w:cs="Calibri"/>
        <w:i/>
      </w:rPr>
      <w:t xml:space="preserve"> </w:t>
    </w:r>
    <w:hyperlink r:id="rId2">
      <w:r>
        <w:rPr>
          <w:rFonts w:ascii="Calibri" w:eastAsia="Calibri" w:hAnsi="Calibri" w:cs="Calibri"/>
          <w:i/>
          <w:color w:val="0000FF"/>
        </w:rPr>
        <w:t>https://www.ihubiitmandi.in</w:t>
      </w:r>
    </w:hyperlink>
  </w:p>
  <w:p w14:paraId="0DB39E92" w14:textId="77777777" w:rsidR="00407DF0" w:rsidRDefault="00407DF0">
    <w:pPr>
      <w:pStyle w:val="Normal1"/>
      <w:pBdr>
        <w:top w:val="single" w:sz="4" w:space="0" w:color="000000"/>
      </w:pBdr>
      <w:ind w:left="-540" w:right="-316"/>
      <w:jc w:val="center"/>
      <w:rPr>
        <w:rFonts w:ascii="Calibri" w:eastAsia="Calibri" w:hAnsi="Calibri" w:cs="Calibri"/>
        <w:color w:val="0000FF"/>
        <w:sz w:val="28"/>
        <w:szCs w:val="28"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8861E" w14:textId="77777777" w:rsidR="00407DF0" w:rsidRDefault="001F5926">
    <w:pPr>
      <w:pStyle w:val="Normal1"/>
      <w:pBdr>
        <w:top w:val="single" w:sz="4" w:space="1" w:color="000000"/>
      </w:pBdr>
      <w:ind w:left="-993" w:right="-1180"/>
      <w:jc w:val="center"/>
      <w:rPr>
        <w:sz w:val="22"/>
        <w:szCs w:val="22"/>
      </w:rPr>
    </w:pPr>
    <w:r>
      <w:rPr>
        <w:b/>
        <w:sz w:val="22"/>
        <w:szCs w:val="22"/>
      </w:rPr>
      <w:t xml:space="preserve">Workplace: </w:t>
    </w:r>
    <w:r>
      <w:rPr>
        <w:sz w:val="22"/>
        <w:szCs w:val="22"/>
      </w:rPr>
      <w:t xml:space="preserve">IIT Mandi iHub and HCI Foundation Office, SRIC Office, South Campus, IIT Mandi, VPO </w:t>
    </w:r>
    <w:proofErr w:type="spellStart"/>
    <w:r>
      <w:rPr>
        <w:sz w:val="22"/>
        <w:szCs w:val="22"/>
      </w:rPr>
      <w:t>Kamand</w:t>
    </w:r>
    <w:proofErr w:type="spellEnd"/>
    <w:r>
      <w:rPr>
        <w:sz w:val="22"/>
        <w:szCs w:val="22"/>
      </w:rPr>
      <w:t>, District Mandi, Himachal Pradesh - 175075</w:t>
    </w:r>
  </w:p>
  <w:p w14:paraId="5B6DD97B" w14:textId="77777777" w:rsidR="00407DF0" w:rsidRDefault="001F5926">
    <w:pPr>
      <w:pStyle w:val="Normal1"/>
      <w:ind w:left="-993" w:right="-1180"/>
      <w:jc w:val="center"/>
      <w:rPr>
        <w:color w:val="0000FF"/>
        <w:sz w:val="22"/>
        <w:szCs w:val="22"/>
        <w:u w:val="single"/>
      </w:rPr>
    </w:pPr>
    <w:r>
      <w:rPr>
        <w:b/>
        <w:sz w:val="22"/>
        <w:szCs w:val="22"/>
      </w:rPr>
      <w:t>Email:</w:t>
    </w:r>
    <w:r>
      <w:rPr>
        <w:sz w:val="22"/>
        <w:szCs w:val="22"/>
      </w:rPr>
      <w:t xml:space="preserve"> tih@iitmandi.ac.in </w:t>
    </w:r>
    <w:r>
      <w:rPr>
        <w:b/>
        <w:sz w:val="22"/>
        <w:szCs w:val="22"/>
      </w:rPr>
      <w:t>|</w:t>
    </w:r>
    <w:r>
      <w:rPr>
        <w:sz w:val="22"/>
        <w:szCs w:val="22"/>
      </w:rPr>
      <w:t xml:space="preserve"> </w:t>
    </w:r>
    <w:r>
      <w:rPr>
        <w:b/>
        <w:sz w:val="22"/>
        <w:szCs w:val="22"/>
      </w:rPr>
      <w:t>Phone:</w:t>
    </w:r>
    <w:r>
      <w:rPr>
        <w:sz w:val="22"/>
        <w:szCs w:val="22"/>
      </w:rPr>
      <w:t xml:space="preserve"> +91 1905 - 267084 </w:t>
    </w:r>
    <w:r>
      <w:rPr>
        <w:b/>
        <w:sz w:val="22"/>
        <w:szCs w:val="22"/>
      </w:rPr>
      <w:t>|</w:t>
    </w:r>
    <w:r>
      <w:rPr>
        <w:sz w:val="22"/>
        <w:szCs w:val="22"/>
      </w:rPr>
      <w:t xml:space="preserve"> </w:t>
    </w:r>
    <w:r>
      <w:rPr>
        <w:b/>
        <w:sz w:val="22"/>
        <w:szCs w:val="22"/>
      </w:rPr>
      <w:t>Website:</w:t>
    </w:r>
    <w:r>
      <w:rPr>
        <w:sz w:val="22"/>
        <w:szCs w:val="22"/>
      </w:rPr>
      <w:t xml:space="preserve"> https://www.iitmandi.ac.in/TIH-HCI</w:t>
    </w:r>
  </w:p>
  <w:p w14:paraId="203D2072" w14:textId="77777777" w:rsidR="00407DF0" w:rsidRDefault="00407DF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  <w:p w14:paraId="64128A4E" w14:textId="77777777" w:rsidR="00407DF0" w:rsidRDefault="00407DF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D53B2" w14:textId="77777777" w:rsidR="00D03F1F" w:rsidRDefault="00D03F1F" w:rsidP="00407DF0">
      <w:r>
        <w:separator/>
      </w:r>
    </w:p>
  </w:footnote>
  <w:footnote w:type="continuationSeparator" w:id="0">
    <w:p w14:paraId="737573A2" w14:textId="77777777" w:rsidR="00D03F1F" w:rsidRDefault="00D03F1F" w:rsidP="00407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8D877" w14:textId="77777777" w:rsidR="00407DF0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F5B2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1.2pt;height:583.8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62C83" w14:textId="77777777" w:rsidR="00407DF0" w:rsidRDefault="001F5926">
    <w:pPr>
      <w:pStyle w:val="Normal1"/>
      <w:pBdr>
        <w:top w:val="nil"/>
        <w:left w:val="nil"/>
        <w:bottom w:val="nil"/>
        <w:right w:val="nil"/>
        <w:between w:val="nil"/>
      </w:pBdr>
      <w:ind w:left="-567" w:right="-284"/>
      <w:jc w:val="right"/>
      <w:rPr>
        <w:rFonts w:ascii="Calibri" w:eastAsia="Calibri" w:hAnsi="Calibri" w:cs="Calibri"/>
        <w:b/>
        <w:color w:val="000000"/>
        <w:sz w:val="66"/>
        <w:szCs w:val="66"/>
      </w:rPr>
    </w:pPr>
    <w:r>
      <w:rPr>
        <w:rFonts w:ascii="Calibri" w:eastAsia="Calibri" w:hAnsi="Calibri" w:cs="Calibri"/>
        <w:b/>
        <w:color w:val="000000"/>
        <w:sz w:val="66"/>
        <w:szCs w:val="66"/>
      </w:rPr>
      <w:t>IIT Mandi iHub &amp; HCI Foundation</w:t>
    </w: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3646E369" wp14:editId="588F105B">
          <wp:simplePos x="0" y="0"/>
          <wp:positionH relativeFrom="column">
            <wp:posOffset>-85724</wp:posOffset>
          </wp:positionH>
          <wp:positionV relativeFrom="paragraph">
            <wp:posOffset>38100</wp:posOffset>
          </wp:positionV>
          <wp:extent cx="1045527" cy="1068256"/>
          <wp:effectExtent l="0" t="0" r="0" b="0"/>
          <wp:wrapNone/>
          <wp:docPr id="1" name="image1.png" descr="Shape, circ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hape, circle&#10;&#10;Description automatically generated"/>
                  <pic:cNvPicPr preferRelativeResize="0"/>
                </pic:nvPicPr>
                <pic:blipFill>
                  <a:blip r:embed="rId1"/>
                  <a:srcRect l="7137" t="17322" r="7205" b="17323"/>
                  <a:stretch>
                    <a:fillRect/>
                  </a:stretch>
                </pic:blipFill>
                <pic:spPr>
                  <a:xfrm>
                    <a:off x="0" y="0"/>
                    <a:ext cx="1045527" cy="10682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8673D5" w14:textId="77777777" w:rsidR="00407DF0" w:rsidRDefault="001F592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567" w:right="-284"/>
      <w:jc w:val="right"/>
      <w:rPr>
        <w:rFonts w:ascii="Calibri" w:eastAsia="Calibri" w:hAnsi="Calibri" w:cs="Calibri"/>
        <w:i/>
        <w:color w:val="000000"/>
        <w:sz w:val="30"/>
        <w:szCs w:val="30"/>
      </w:rPr>
    </w:pPr>
    <w:r>
      <w:rPr>
        <w:rFonts w:ascii="Calibri" w:eastAsia="Calibri" w:hAnsi="Calibri" w:cs="Calibri"/>
        <w:i/>
        <w:color w:val="000000"/>
        <w:sz w:val="30"/>
        <w:szCs w:val="30"/>
      </w:rPr>
      <w:t>A Section 8 Not for Profit Company</w:t>
    </w:r>
  </w:p>
  <w:p w14:paraId="4F168ED7" w14:textId="77777777" w:rsidR="00407DF0" w:rsidRDefault="001F592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567" w:right="-284"/>
      <w:jc w:val="right"/>
      <w:rPr>
        <w:rFonts w:ascii="Calibri" w:eastAsia="Calibri" w:hAnsi="Calibri" w:cs="Calibri"/>
        <w:i/>
        <w:color w:val="000000"/>
        <w:sz w:val="30"/>
        <w:szCs w:val="30"/>
      </w:rPr>
    </w:pPr>
    <w:r>
      <w:rPr>
        <w:rFonts w:ascii="Calibri" w:eastAsia="Calibri" w:hAnsi="Calibri" w:cs="Calibri"/>
        <w:i/>
        <w:color w:val="000000"/>
        <w:sz w:val="30"/>
        <w:szCs w:val="30"/>
      </w:rPr>
      <w:t>Technology Innovation Hub (TIH) in Human Computer Interaction (HCI)</w:t>
    </w:r>
  </w:p>
  <w:p w14:paraId="2F72AD7E" w14:textId="77777777" w:rsidR="00407DF0" w:rsidRDefault="001F5926">
    <w:pPr>
      <w:pStyle w:val="Normal1"/>
      <w:tabs>
        <w:tab w:val="center" w:pos="4680"/>
        <w:tab w:val="right" w:pos="9360"/>
      </w:tabs>
      <w:ind w:left="-567" w:right="-284"/>
      <w:jc w:val="right"/>
      <w:rPr>
        <w:rFonts w:ascii="Calibri" w:eastAsia="Calibri" w:hAnsi="Calibri" w:cs="Calibri"/>
        <w:i/>
        <w:sz w:val="30"/>
        <w:szCs w:val="30"/>
      </w:rPr>
    </w:pPr>
    <w:r>
      <w:rPr>
        <w:rFonts w:ascii="Calibri" w:eastAsia="Calibri" w:hAnsi="Calibri" w:cs="Calibri"/>
        <w:b/>
        <w:i/>
        <w:sz w:val="30"/>
        <w:szCs w:val="30"/>
      </w:rPr>
      <w:t>GSTIN 02AAFCI8203B1ZA</w:t>
    </w:r>
  </w:p>
  <w:p w14:paraId="5D767704" w14:textId="77777777" w:rsidR="00407DF0" w:rsidRDefault="00407DF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567" w:right="-284"/>
      <w:jc w:val="center"/>
      <w:rPr>
        <w:color w:val="000000"/>
        <w:sz w:val="14"/>
        <w:szCs w:val="14"/>
      </w:rPr>
    </w:pPr>
  </w:p>
  <w:p w14:paraId="24C0AFCB" w14:textId="77777777" w:rsidR="00407DF0" w:rsidRDefault="001F5926">
    <w:pPr>
      <w:pStyle w:val="Normal1"/>
      <w:pBdr>
        <w:top w:val="single" w:sz="4" w:space="1" w:color="000000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</w:tabs>
      <w:ind w:left="-567" w:right="-284"/>
      <w:jc w:val="center"/>
      <w:rPr>
        <w:rFonts w:ascii="Calibri" w:eastAsia="Calibri" w:hAnsi="Calibri" w:cs="Calibri"/>
        <w:i/>
        <w:color w:val="000000"/>
      </w:rPr>
    </w:pPr>
    <w:r>
      <w:rPr>
        <w:rFonts w:ascii="Calibri" w:eastAsia="Calibri" w:hAnsi="Calibri" w:cs="Calibri"/>
        <w:b/>
        <w:i/>
        <w:color w:val="000000"/>
      </w:rPr>
      <w:t>Regd. Office:</w:t>
    </w:r>
    <w:r>
      <w:rPr>
        <w:rFonts w:ascii="Calibri" w:eastAsia="Calibri" w:hAnsi="Calibri" w:cs="Calibri"/>
        <w:i/>
        <w:color w:val="000000"/>
      </w:rPr>
      <w:t xml:space="preserve"> Indian Institute of Technology Mandi, VPO </w:t>
    </w:r>
    <w:proofErr w:type="spellStart"/>
    <w:r>
      <w:rPr>
        <w:rFonts w:ascii="Calibri" w:eastAsia="Calibri" w:hAnsi="Calibri" w:cs="Calibri"/>
        <w:i/>
        <w:color w:val="000000"/>
      </w:rPr>
      <w:t>Kamand</w:t>
    </w:r>
    <w:proofErr w:type="spellEnd"/>
    <w:r>
      <w:rPr>
        <w:rFonts w:ascii="Calibri" w:eastAsia="Calibri" w:hAnsi="Calibri" w:cs="Calibri"/>
        <w:i/>
        <w:color w:val="000000"/>
      </w:rPr>
      <w:t>, Mandi, Himachal Pradesh, India – 175075</w:t>
    </w:r>
  </w:p>
  <w:p w14:paraId="0F24C256" w14:textId="77777777" w:rsidR="00407DF0" w:rsidRDefault="00407DF0">
    <w:pPr>
      <w:pStyle w:val="Normal1"/>
      <w:tabs>
        <w:tab w:val="center" w:pos="4680"/>
        <w:tab w:val="right" w:pos="9360"/>
      </w:tabs>
      <w:ind w:left="-567" w:right="-284"/>
      <w:jc w:val="center"/>
      <w:rPr>
        <w:rFonts w:ascii="Calibri" w:eastAsia="Calibri" w:hAnsi="Calibri" w:cs="Calibri"/>
        <w:i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12105" w14:textId="77777777" w:rsidR="00407DF0" w:rsidRDefault="00407DF0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10153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69"/>
      <w:gridCol w:w="8884"/>
    </w:tblGrid>
    <w:tr w:rsidR="00407DF0" w14:paraId="3D964BCD" w14:textId="77777777">
      <w:trPr>
        <w:cantSplit/>
        <w:trHeight w:val="1070"/>
        <w:tblHeader/>
      </w:trPr>
      <w:tc>
        <w:tcPr>
          <w:tcW w:w="1269" w:type="dxa"/>
        </w:tcPr>
        <w:p w14:paraId="329C9D8D" w14:textId="77777777" w:rsidR="00407DF0" w:rsidRDefault="001F592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7728" behindDoc="0" locked="0" layoutInCell="1" allowOverlap="1" wp14:anchorId="03734B67" wp14:editId="792067CF">
                <wp:simplePos x="0" y="0"/>
                <wp:positionH relativeFrom="column">
                  <wp:posOffset>-339722</wp:posOffset>
                </wp:positionH>
                <wp:positionV relativeFrom="paragraph">
                  <wp:posOffset>-34923</wp:posOffset>
                </wp:positionV>
                <wp:extent cx="830580" cy="818874"/>
                <wp:effectExtent l="0" t="0" r="0" b="0"/>
                <wp:wrapNone/>
                <wp:docPr id="2" name="image1.png" descr="Shape, circle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Shape, circle&#10;&#10;Description automatically generated"/>
                        <pic:cNvPicPr preferRelativeResize="0"/>
                      </pic:nvPicPr>
                      <pic:blipFill>
                        <a:blip r:embed="rId1"/>
                        <a:srcRect l="7137" t="17322" r="7205" b="173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580" cy="81887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884" w:type="dxa"/>
        </w:tcPr>
        <w:p w14:paraId="3D54F0CE" w14:textId="77777777" w:rsidR="00407DF0" w:rsidRDefault="00407DF0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ind w:right="-108" w:hanging="224"/>
            <w:jc w:val="right"/>
            <w:rPr>
              <w:b/>
              <w:color w:val="000000"/>
            </w:rPr>
          </w:pPr>
        </w:p>
        <w:p w14:paraId="7EA6ECB8" w14:textId="77777777" w:rsidR="00407DF0" w:rsidRDefault="001F592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ind w:right="-108" w:hanging="224"/>
            <w:jc w:val="right"/>
            <w:rPr>
              <w:b/>
              <w:color w:val="000000"/>
              <w:sz w:val="54"/>
              <w:szCs w:val="54"/>
            </w:rPr>
          </w:pPr>
          <w:r>
            <w:rPr>
              <w:b/>
              <w:color w:val="000000"/>
              <w:sz w:val="54"/>
              <w:szCs w:val="54"/>
            </w:rPr>
            <w:t>IIT Mandi iHub and HCI Foundation</w:t>
          </w:r>
        </w:p>
        <w:p w14:paraId="64D43F89" w14:textId="77777777" w:rsidR="00407DF0" w:rsidRDefault="001F592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color w:val="000000"/>
            </w:rPr>
          </w:pPr>
          <w:bookmarkStart w:id="0" w:name="_gjdgxs" w:colFirst="0" w:colLast="0"/>
          <w:bookmarkEnd w:id="0"/>
          <w:r>
            <w:rPr>
              <w:b/>
              <w:color w:val="000000"/>
              <w:sz w:val="32"/>
              <w:szCs w:val="32"/>
            </w:rPr>
            <w:t>CIN:</w:t>
          </w:r>
          <w:r>
            <w:rPr>
              <w:color w:val="000000"/>
              <w:sz w:val="32"/>
              <w:szCs w:val="32"/>
            </w:rPr>
            <w:t xml:space="preserve"> U73100HP2020NPL008102</w:t>
          </w:r>
        </w:p>
      </w:tc>
    </w:tr>
  </w:tbl>
  <w:p w14:paraId="49E6D9EE" w14:textId="77777777" w:rsidR="00407DF0" w:rsidRDefault="001F5926">
    <w:pPr>
      <w:pStyle w:val="Normal1"/>
      <w:pBdr>
        <w:top w:val="single" w:sz="4" w:space="1" w:color="000000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</w:tabs>
      <w:ind w:left="-1134" w:right="-1180"/>
      <w:jc w:val="center"/>
      <w:rPr>
        <w:color w:val="000000"/>
      </w:rPr>
    </w:pPr>
    <w:r>
      <w:rPr>
        <w:b/>
        <w:color w:val="000000"/>
      </w:rPr>
      <w:t>Regd. Office:</w:t>
    </w:r>
    <w:r>
      <w:rPr>
        <w:color w:val="000000"/>
      </w:rPr>
      <w:t xml:space="preserve"> Indian Institute of Technology Mandi, VPO </w:t>
    </w:r>
    <w:proofErr w:type="spellStart"/>
    <w:r>
      <w:rPr>
        <w:color w:val="000000"/>
      </w:rPr>
      <w:t>Kamand</w:t>
    </w:r>
    <w:proofErr w:type="spellEnd"/>
    <w:r>
      <w:rPr>
        <w:color w:val="000000"/>
      </w:rPr>
      <w:t>, Mandi, Himachal Pradesh, India – 175075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AC49C4"/>
    <w:multiLevelType w:val="hybridMultilevel"/>
    <w:tmpl w:val="E63E74CC"/>
    <w:lvl w:ilvl="0" w:tplc="4E04401E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bCs/>
        <w:color w:val="4F81BD" w:themeColor="accen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259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DF0"/>
    <w:rsid w:val="001F5926"/>
    <w:rsid w:val="00407DF0"/>
    <w:rsid w:val="004D1377"/>
    <w:rsid w:val="004E771A"/>
    <w:rsid w:val="007E39BC"/>
    <w:rsid w:val="00852107"/>
    <w:rsid w:val="00897A90"/>
    <w:rsid w:val="00A44E80"/>
    <w:rsid w:val="00D03F1F"/>
    <w:rsid w:val="00EA33DC"/>
    <w:rsid w:val="00EB6C54"/>
    <w:rsid w:val="00ED4095"/>
    <w:rsid w:val="00F60C5A"/>
    <w:rsid w:val="00FD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1D281C"/>
  <w15:docId w15:val="{BF2F9EF8-35CF-4F3A-969D-AEB02FE32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377"/>
  </w:style>
  <w:style w:type="paragraph" w:styleId="Heading1">
    <w:name w:val="heading 1"/>
    <w:basedOn w:val="Normal1"/>
    <w:next w:val="Normal1"/>
    <w:rsid w:val="00407DF0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1"/>
    <w:next w:val="Normal1"/>
    <w:rsid w:val="00407DF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407DF0"/>
    <w:pPr>
      <w:keepNext/>
      <w:keepLines/>
      <w:widowControl w:val="0"/>
      <w:spacing w:before="40"/>
      <w:ind w:hanging="1"/>
      <w:outlineLvl w:val="2"/>
    </w:pPr>
    <w:rPr>
      <w:rFonts w:ascii="Cambria" w:eastAsia="Cambria" w:hAnsi="Cambria" w:cs="Cambria"/>
      <w:color w:val="243F60"/>
    </w:rPr>
  </w:style>
  <w:style w:type="paragraph" w:styleId="Heading4">
    <w:name w:val="heading 4"/>
    <w:basedOn w:val="Normal1"/>
    <w:next w:val="Normal1"/>
    <w:rsid w:val="00407DF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407DF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407DF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07DF0"/>
  </w:style>
  <w:style w:type="paragraph" w:styleId="Title">
    <w:name w:val="Title"/>
    <w:basedOn w:val="Normal1"/>
    <w:next w:val="Normal1"/>
    <w:rsid w:val="00407DF0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paragraph" w:styleId="Subtitle">
    <w:name w:val="Subtitle"/>
    <w:basedOn w:val="Normal1"/>
    <w:next w:val="Normal1"/>
    <w:rsid w:val="00407DF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07DF0"/>
    <w:rPr>
      <w:sz w:val="22"/>
      <w:szCs w:val="22"/>
    </w:r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4E771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521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ellnesys.com/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hubiitmandi.in" TargetMode="External"/><Relationship Id="rId1" Type="http://schemas.openxmlformats.org/officeDocument/2006/relationships/hyperlink" Target="mailto:tih@iitmandi.ac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666</Characters>
  <Application>Microsoft Office Word</Application>
  <DocSecurity>0</DocSecurity>
  <Lines>95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Printi Thakur</cp:lastModifiedBy>
  <cp:revision>3</cp:revision>
  <dcterms:created xsi:type="dcterms:W3CDTF">2022-12-23T09:01:00Z</dcterms:created>
  <dcterms:modified xsi:type="dcterms:W3CDTF">2022-12-23T09:05:00Z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fa0f8098e7e68072006f354fe82953e933e93396aeedc1759685a37dace2beb4</vt:lpwstr>
  </property>
</Properties>
</file>