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953A2" w14:textId="091369BE" w:rsidR="000C0ADB" w:rsidRPr="00801CAA" w:rsidRDefault="000C0ADB" w:rsidP="001F2E5D">
      <w:pPr>
        <w:spacing w:line="276" w:lineRule="auto"/>
        <w:jc w:val="both"/>
        <w:rPr>
          <w:rFonts w:ascii="Sylfaen" w:hAnsi="Sylfaen"/>
          <w:sz w:val="22"/>
          <w:szCs w:val="22"/>
          <w:u w:val="single"/>
        </w:rPr>
      </w:pPr>
      <w:bookmarkStart w:id="0" w:name="_Hlk48056499"/>
      <w:r w:rsidRPr="00801CAA">
        <w:rPr>
          <w:rFonts w:ascii="Sylfaen" w:hAnsi="Sylfaen" w:cs="Times New Roman"/>
          <w:b/>
          <w:bCs/>
          <w:sz w:val="22"/>
          <w:szCs w:val="22"/>
        </w:rPr>
        <w:t>MINUTES OF THE 6TH MEETING OF THE HUB GOVERNING BODY (HGB) OF “I-HUB FOUNDATION FOR COBOTICS” HELD ON WEDNESDAY, 4TH DAY OF MAY, 2022 AT 2.00 P.M.</w:t>
      </w:r>
      <w:r w:rsidR="004D028E">
        <w:rPr>
          <w:rFonts w:ascii="Sylfaen" w:hAnsi="Sylfaen" w:cs="Times New Roman"/>
          <w:b/>
          <w:bCs/>
          <w:sz w:val="22"/>
          <w:szCs w:val="22"/>
        </w:rPr>
        <w:t xml:space="preserve"> </w:t>
      </w:r>
      <w:r w:rsidRPr="00801CAA">
        <w:rPr>
          <w:rFonts w:ascii="Sylfaen" w:hAnsi="Sylfaen" w:cs="Times New Roman"/>
          <w:b/>
          <w:bCs/>
          <w:sz w:val="22"/>
          <w:szCs w:val="22"/>
        </w:rPr>
        <w:t>AT INDIAN INSTITUTE OF TECHNOLOGY DELHI (IIT DELHI), HAUZ KHAS NEW DELHI-110016</w:t>
      </w:r>
      <w:bookmarkEnd w:id="0"/>
      <w:r w:rsidRPr="00801CAA">
        <w:rPr>
          <w:rFonts w:ascii="Sylfaen" w:hAnsi="Sylfaen" w:cs="Times New Roman"/>
          <w:b/>
          <w:bCs/>
          <w:sz w:val="22"/>
          <w:szCs w:val="22"/>
        </w:rPr>
        <w:t xml:space="preserve"> </w:t>
      </w:r>
      <w:bookmarkStart w:id="1" w:name="_Hlk93061042"/>
      <w:r w:rsidRPr="00801CAA">
        <w:rPr>
          <w:rFonts w:ascii="Sylfaen" w:hAnsi="Sylfaen" w:cs="Times New Roman"/>
          <w:b/>
          <w:bCs/>
          <w:sz w:val="22"/>
          <w:szCs w:val="22"/>
        </w:rPr>
        <w:t xml:space="preserve">THROUGH VIDEO CONFERENCING </w:t>
      </w:r>
      <w:bookmarkEnd w:id="1"/>
      <w:r w:rsidRPr="00801CAA">
        <w:rPr>
          <w:rFonts w:ascii="Sylfaen" w:hAnsi="Sylfaen" w:cs="Times New Roman"/>
          <w:b/>
          <w:bCs/>
          <w:sz w:val="22"/>
          <w:szCs w:val="22"/>
        </w:rPr>
        <w:t xml:space="preserve"> </w:t>
      </w:r>
    </w:p>
    <w:p w14:paraId="1AFA2E5E" w14:textId="77777777" w:rsidR="000C0ADB" w:rsidRPr="00801CAA" w:rsidRDefault="000C0ADB" w:rsidP="001F2E5D">
      <w:pPr>
        <w:pStyle w:val="Heading4"/>
        <w:tabs>
          <w:tab w:val="left" w:pos="9360"/>
        </w:tabs>
        <w:spacing w:line="276" w:lineRule="auto"/>
        <w:ind w:left="0"/>
        <w:rPr>
          <w:rFonts w:ascii="Sylfaen" w:hAnsi="Sylfaen"/>
          <w:sz w:val="22"/>
          <w:szCs w:val="22"/>
          <w:u w:val="single"/>
        </w:rPr>
      </w:pPr>
    </w:p>
    <w:p w14:paraId="0AD18EB0" w14:textId="77777777" w:rsidR="000C0ADB" w:rsidRPr="00801CAA" w:rsidRDefault="000C0ADB" w:rsidP="001F2E5D">
      <w:pPr>
        <w:tabs>
          <w:tab w:val="left" w:pos="720"/>
          <w:tab w:val="left" w:pos="9360"/>
        </w:tabs>
        <w:spacing w:line="276" w:lineRule="auto"/>
        <w:jc w:val="both"/>
        <w:rPr>
          <w:rFonts w:ascii="Sylfaen" w:hAnsi="Sylfaen"/>
          <w:sz w:val="22"/>
          <w:szCs w:val="22"/>
        </w:rPr>
      </w:pPr>
      <w:r w:rsidRPr="00801CAA">
        <w:rPr>
          <w:rFonts w:ascii="Sylfaen" w:hAnsi="Sylfaen"/>
          <w:b/>
          <w:sz w:val="22"/>
          <w:szCs w:val="22"/>
          <w:u w:val="single"/>
        </w:rPr>
        <w:t>MEMBERS PRESENT:</w:t>
      </w:r>
    </w:p>
    <w:p w14:paraId="245BB4CE" w14:textId="77777777" w:rsidR="000C0ADB" w:rsidRPr="00801CAA" w:rsidRDefault="000C0ADB" w:rsidP="001F2E5D">
      <w:pPr>
        <w:tabs>
          <w:tab w:val="left" w:pos="9360"/>
        </w:tabs>
        <w:spacing w:line="276" w:lineRule="auto"/>
        <w:jc w:val="both"/>
        <w:rPr>
          <w:rFonts w:ascii="Sylfaen" w:hAnsi="Sylfaen"/>
          <w:sz w:val="22"/>
          <w:szCs w:val="22"/>
        </w:rPr>
      </w:pPr>
    </w:p>
    <w:p w14:paraId="6D340585" w14:textId="3CA03ECB" w:rsidR="000C0ADB" w:rsidRPr="00801CAA" w:rsidRDefault="006B379A" w:rsidP="001F2E5D">
      <w:pPr>
        <w:tabs>
          <w:tab w:val="left" w:pos="9360"/>
        </w:tabs>
        <w:spacing w:line="276" w:lineRule="auto"/>
        <w:jc w:val="both"/>
        <w:rPr>
          <w:rFonts w:ascii="Sylfaen" w:hAnsi="Sylfaen"/>
          <w:b/>
          <w:sz w:val="22"/>
          <w:szCs w:val="22"/>
        </w:rPr>
      </w:pPr>
      <w:proofErr w:type="spellStart"/>
      <w:r w:rsidRPr="00801CAA">
        <w:rPr>
          <w:rFonts w:ascii="Sylfaen" w:eastAsiaTheme="minorHAnsi" w:hAnsi="Sylfaen" w:cs="Arial"/>
          <w:b/>
          <w:bCs/>
          <w:color w:val="000000" w:themeColor="text1"/>
          <w:sz w:val="22"/>
          <w:szCs w:val="22"/>
        </w:rPr>
        <w:t>Prof.</w:t>
      </w:r>
      <w:proofErr w:type="spellEnd"/>
      <w:r w:rsidRPr="00801CAA">
        <w:rPr>
          <w:rFonts w:ascii="Sylfaen" w:eastAsiaTheme="minorHAnsi" w:hAnsi="Sylfaen" w:cs="Arial"/>
          <w:b/>
          <w:bCs/>
          <w:color w:val="000000" w:themeColor="text1"/>
          <w:sz w:val="22"/>
          <w:szCs w:val="22"/>
        </w:rPr>
        <w:t xml:space="preserve"> </w:t>
      </w:r>
      <w:proofErr w:type="spellStart"/>
      <w:r w:rsidRPr="00801CAA">
        <w:rPr>
          <w:rFonts w:ascii="Sylfaen" w:eastAsiaTheme="minorHAnsi" w:hAnsi="Sylfaen" w:cs="Arial"/>
          <w:b/>
          <w:bCs/>
          <w:color w:val="000000" w:themeColor="text1"/>
          <w:sz w:val="22"/>
          <w:szCs w:val="22"/>
        </w:rPr>
        <w:t>Rangan</w:t>
      </w:r>
      <w:proofErr w:type="spellEnd"/>
      <w:r w:rsidRPr="00801CAA">
        <w:rPr>
          <w:rFonts w:ascii="Sylfaen" w:eastAsiaTheme="minorHAnsi" w:hAnsi="Sylfaen" w:cs="Arial"/>
          <w:b/>
          <w:bCs/>
          <w:color w:val="000000" w:themeColor="text1"/>
          <w:sz w:val="22"/>
          <w:szCs w:val="22"/>
        </w:rPr>
        <w:t xml:space="preserve"> Banerjee</w:t>
      </w:r>
      <w:r w:rsidR="000C0ADB" w:rsidRPr="00801CAA">
        <w:rPr>
          <w:rFonts w:ascii="Sylfaen" w:hAnsi="Sylfaen"/>
          <w:b/>
          <w:sz w:val="22"/>
          <w:szCs w:val="22"/>
        </w:rPr>
        <w:t xml:space="preserve"> </w:t>
      </w:r>
      <w:r w:rsidR="000C0ADB" w:rsidRPr="00801CAA">
        <w:rPr>
          <w:rFonts w:ascii="Sylfaen" w:hAnsi="Sylfaen"/>
          <w:b/>
          <w:bCs/>
          <w:sz w:val="22"/>
          <w:szCs w:val="22"/>
        </w:rPr>
        <w:t>(Chairman)</w:t>
      </w:r>
    </w:p>
    <w:p w14:paraId="7FC4B27A" w14:textId="77777777" w:rsidR="000C0ADB" w:rsidRPr="00801CAA" w:rsidRDefault="000C0ADB" w:rsidP="001F2E5D">
      <w:pPr>
        <w:tabs>
          <w:tab w:val="left" w:pos="9360"/>
        </w:tabs>
        <w:spacing w:line="276" w:lineRule="auto"/>
        <w:jc w:val="both"/>
        <w:rPr>
          <w:rFonts w:ascii="Sylfaen" w:hAnsi="Sylfaen"/>
          <w:b/>
          <w:sz w:val="22"/>
          <w:szCs w:val="22"/>
        </w:rPr>
      </w:pPr>
      <w:proofErr w:type="spellStart"/>
      <w:r w:rsidRPr="00801CAA">
        <w:rPr>
          <w:rFonts w:ascii="Sylfaen" w:hAnsi="Sylfaen"/>
          <w:b/>
          <w:sz w:val="22"/>
          <w:szCs w:val="22"/>
        </w:rPr>
        <w:t>Prof.</w:t>
      </w:r>
      <w:proofErr w:type="spellEnd"/>
      <w:r w:rsidRPr="00801CAA">
        <w:rPr>
          <w:rFonts w:ascii="Sylfaen" w:hAnsi="Sylfaen"/>
          <w:b/>
          <w:sz w:val="22"/>
          <w:szCs w:val="22"/>
        </w:rPr>
        <w:t xml:space="preserve"> </w:t>
      </w:r>
      <w:proofErr w:type="spellStart"/>
      <w:r w:rsidRPr="00801CAA">
        <w:rPr>
          <w:rFonts w:ascii="Sylfaen" w:hAnsi="Sylfaen"/>
          <w:b/>
          <w:sz w:val="22"/>
          <w:szCs w:val="22"/>
        </w:rPr>
        <w:t>Subir</w:t>
      </w:r>
      <w:proofErr w:type="spellEnd"/>
      <w:r w:rsidRPr="00801CAA">
        <w:rPr>
          <w:rFonts w:ascii="Sylfaen" w:hAnsi="Sylfaen"/>
          <w:b/>
          <w:sz w:val="22"/>
          <w:szCs w:val="22"/>
        </w:rPr>
        <w:t xml:space="preserve"> Kumar </w:t>
      </w:r>
      <w:proofErr w:type="spellStart"/>
      <w:r w:rsidRPr="00801CAA">
        <w:rPr>
          <w:rFonts w:ascii="Sylfaen" w:hAnsi="Sylfaen"/>
          <w:b/>
          <w:sz w:val="22"/>
          <w:szCs w:val="22"/>
        </w:rPr>
        <w:t>Saha</w:t>
      </w:r>
      <w:proofErr w:type="spellEnd"/>
      <w:r w:rsidRPr="00801CAA">
        <w:rPr>
          <w:rFonts w:ascii="Sylfaen" w:hAnsi="Sylfaen"/>
          <w:b/>
          <w:sz w:val="22"/>
          <w:szCs w:val="22"/>
        </w:rPr>
        <w:t>, IIT Delhi-Member &amp; Project Director, IHFC</w:t>
      </w:r>
    </w:p>
    <w:p w14:paraId="37FFF991" w14:textId="77777777" w:rsidR="000C0ADB" w:rsidRPr="00801CAA" w:rsidRDefault="000C0ADB" w:rsidP="001F2E5D">
      <w:pPr>
        <w:tabs>
          <w:tab w:val="left" w:pos="9360"/>
        </w:tabs>
        <w:spacing w:line="276" w:lineRule="auto"/>
        <w:jc w:val="both"/>
        <w:rPr>
          <w:rFonts w:ascii="Sylfaen" w:hAnsi="Sylfaen"/>
          <w:b/>
          <w:sz w:val="22"/>
          <w:szCs w:val="22"/>
        </w:rPr>
      </w:pPr>
      <w:proofErr w:type="spellStart"/>
      <w:r w:rsidRPr="00801CAA">
        <w:rPr>
          <w:rFonts w:ascii="Sylfaen" w:hAnsi="Sylfaen"/>
          <w:b/>
          <w:sz w:val="22"/>
          <w:szCs w:val="22"/>
        </w:rPr>
        <w:t>Prof.</w:t>
      </w:r>
      <w:proofErr w:type="spellEnd"/>
      <w:r w:rsidRPr="00801CAA">
        <w:rPr>
          <w:rFonts w:ascii="Sylfaen" w:hAnsi="Sylfaen"/>
          <w:b/>
          <w:sz w:val="22"/>
          <w:szCs w:val="22"/>
        </w:rPr>
        <w:t xml:space="preserve"> </w:t>
      </w:r>
      <w:proofErr w:type="spellStart"/>
      <w:r w:rsidRPr="00801CAA">
        <w:rPr>
          <w:rFonts w:ascii="Sylfaen" w:hAnsi="Sylfaen"/>
          <w:b/>
          <w:sz w:val="22"/>
          <w:szCs w:val="22"/>
        </w:rPr>
        <w:t>Santanu</w:t>
      </w:r>
      <w:proofErr w:type="spellEnd"/>
      <w:r w:rsidRPr="00801CAA">
        <w:rPr>
          <w:rFonts w:ascii="Sylfaen" w:hAnsi="Sylfaen"/>
          <w:b/>
          <w:sz w:val="22"/>
          <w:szCs w:val="22"/>
        </w:rPr>
        <w:t xml:space="preserve"> </w:t>
      </w:r>
      <w:proofErr w:type="spellStart"/>
      <w:r w:rsidRPr="00801CAA">
        <w:rPr>
          <w:rFonts w:ascii="Sylfaen" w:hAnsi="Sylfaen"/>
          <w:b/>
          <w:sz w:val="22"/>
          <w:szCs w:val="22"/>
        </w:rPr>
        <w:t>Chaudhury</w:t>
      </w:r>
      <w:proofErr w:type="spellEnd"/>
      <w:r w:rsidRPr="00801CAA">
        <w:rPr>
          <w:rFonts w:ascii="Sylfaen" w:hAnsi="Sylfaen"/>
          <w:b/>
          <w:sz w:val="22"/>
          <w:szCs w:val="22"/>
        </w:rPr>
        <w:t>, Director, IIT Jodhpur-Member</w:t>
      </w:r>
    </w:p>
    <w:p w14:paraId="72160444" w14:textId="77777777" w:rsidR="00D24DB1" w:rsidRPr="00801CAA" w:rsidRDefault="000C0ADB" w:rsidP="001F2E5D">
      <w:pPr>
        <w:tabs>
          <w:tab w:val="left" w:pos="9360"/>
        </w:tabs>
        <w:spacing w:line="276" w:lineRule="auto"/>
        <w:jc w:val="both"/>
        <w:rPr>
          <w:rFonts w:ascii="Sylfaen" w:hAnsi="Sylfaen"/>
          <w:b/>
          <w:sz w:val="22"/>
          <w:szCs w:val="22"/>
        </w:rPr>
      </w:pPr>
      <w:proofErr w:type="spellStart"/>
      <w:r w:rsidRPr="00801CAA">
        <w:rPr>
          <w:rFonts w:ascii="Sylfaen" w:hAnsi="Sylfaen"/>
          <w:b/>
          <w:sz w:val="22"/>
          <w:szCs w:val="22"/>
        </w:rPr>
        <w:t>Dr.</w:t>
      </w:r>
      <w:proofErr w:type="spellEnd"/>
      <w:r w:rsidRPr="00801CAA">
        <w:rPr>
          <w:rFonts w:ascii="Sylfaen" w:hAnsi="Sylfaen"/>
          <w:b/>
          <w:sz w:val="22"/>
          <w:szCs w:val="22"/>
        </w:rPr>
        <w:t xml:space="preserve"> K R </w:t>
      </w:r>
      <w:proofErr w:type="spellStart"/>
      <w:r w:rsidRPr="00801CAA">
        <w:rPr>
          <w:rFonts w:ascii="Sylfaen" w:hAnsi="Sylfaen"/>
          <w:b/>
          <w:sz w:val="22"/>
          <w:szCs w:val="22"/>
        </w:rPr>
        <w:t>Murali</w:t>
      </w:r>
      <w:proofErr w:type="spellEnd"/>
      <w:r w:rsidRPr="00801CAA">
        <w:rPr>
          <w:rFonts w:ascii="Sylfaen" w:hAnsi="Sylfaen"/>
          <w:b/>
          <w:sz w:val="22"/>
          <w:szCs w:val="22"/>
        </w:rPr>
        <w:t xml:space="preserve"> Mohan, Mission Director, NM-ICPS, DST-Member</w:t>
      </w:r>
      <w:r w:rsidR="00D24DB1" w:rsidRPr="00801CAA">
        <w:rPr>
          <w:rFonts w:ascii="Sylfaen" w:hAnsi="Sylfaen"/>
          <w:b/>
          <w:sz w:val="22"/>
          <w:szCs w:val="22"/>
        </w:rPr>
        <w:t xml:space="preserve"> </w:t>
      </w:r>
    </w:p>
    <w:p w14:paraId="51AEA7AD" w14:textId="77777777" w:rsidR="000C0ADB" w:rsidRPr="00801CAA" w:rsidRDefault="000C0ADB" w:rsidP="001F2E5D">
      <w:pPr>
        <w:tabs>
          <w:tab w:val="left" w:pos="9360"/>
        </w:tabs>
        <w:spacing w:line="276" w:lineRule="auto"/>
        <w:jc w:val="both"/>
        <w:rPr>
          <w:rFonts w:ascii="Sylfaen" w:hAnsi="Sylfaen"/>
          <w:b/>
          <w:sz w:val="22"/>
          <w:szCs w:val="22"/>
        </w:rPr>
      </w:pPr>
      <w:proofErr w:type="spellStart"/>
      <w:r w:rsidRPr="00801CAA">
        <w:rPr>
          <w:rFonts w:ascii="Sylfaen" w:hAnsi="Sylfaen"/>
          <w:b/>
          <w:sz w:val="22"/>
          <w:szCs w:val="22"/>
        </w:rPr>
        <w:t>Dr.</w:t>
      </w:r>
      <w:proofErr w:type="spellEnd"/>
      <w:r w:rsidRPr="00801CAA">
        <w:rPr>
          <w:rFonts w:ascii="Sylfaen" w:hAnsi="Sylfaen"/>
          <w:b/>
          <w:sz w:val="22"/>
          <w:szCs w:val="22"/>
        </w:rPr>
        <w:t xml:space="preserve"> </w:t>
      </w:r>
      <w:proofErr w:type="spellStart"/>
      <w:r w:rsidRPr="00801CAA">
        <w:rPr>
          <w:rFonts w:ascii="Sylfaen" w:hAnsi="Sylfaen"/>
          <w:b/>
          <w:sz w:val="22"/>
          <w:szCs w:val="22"/>
        </w:rPr>
        <w:t>Gautam</w:t>
      </w:r>
      <w:proofErr w:type="spellEnd"/>
      <w:r w:rsidRPr="00801CAA">
        <w:rPr>
          <w:rFonts w:ascii="Sylfaen" w:hAnsi="Sylfaen"/>
          <w:b/>
          <w:sz w:val="22"/>
          <w:szCs w:val="22"/>
        </w:rPr>
        <w:t xml:space="preserve"> Shroff, TCS-Member</w:t>
      </w:r>
    </w:p>
    <w:p w14:paraId="3463852B" w14:textId="25C54C6B" w:rsidR="00D24DB1" w:rsidRPr="00801CAA" w:rsidRDefault="00D24DB1" w:rsidP="001F2E5D">
      <w:pPr>
        <w:tabs>
          <w:tab w:val="left" w:pos="9360"/>
        </w:tabs>
        <w:spacing w:line="276" w:lineRule="auto"/>
        <w:jc w:val="both"/>
        <w:rPr>
          <w:rFonts w:ascii="Sylfaen" w:hAnsi="Sylfaen"/>
          <w:b/>
          <w:sz w:val="22"/>
          <w:szCs w:val="22"/>
        </w:rPr>
      </w:pPr>
      <w:r w:rsidRPr="00801CAA">
        <w:rPr>
          <w:rFonts w:ascii="Sylfaen" w:hAnsi="Sylfaen"/>
          <w:b/>
          <w:sz w:val="22"/>
          <w:szCs w:val="22"/>
        </w:rPr>
        <w:t xml:space="preserve">Mr. </w:t>
      </w:r>
      <w:proofErr w:type="spellStart"/>
      <w:r w:rsidRPr="00801CAA">
        <w:rPr>
          <w:rFonts w:ascii="Sylfaen" w:hAnsi="Sylfaen"/>
          <w:b/>
          <w:sz w:val="22"/>
          <w:szCs w:val="22"/>
        </w:rPr>
        <w:t>Dileep</w:t>
      </w:r>
      <w:proofErr w:type="spellEnd"/>
      <w:r w:rsidRPr="00801CAA">
        <w:rPr>
          <w:rFonts w:ascii="Sylfaen" w:hAnsi="Sylfaen"/>
          <w:b/>
          <w:sz w:val="22"/>
          <w:szCs w:val="22"/>
        </w:rPr>
        <w:t xml:space="preserve"> </w:t>
      </w:r>
      <w:proofErr w:type="spellStart"/>
      <w:r w:rsidRPr="00801CAA">
        <w:rPr>
          <w:rFonts w:ascii="Sylfaen" w:hAnsi="Sylfaen"/>
          <w:b/>
          <w:sz w:val="22"/>
          <w:szCs w:val="22"/>
        </w:rPr>
        <w:t>Mangsuli</w:t>
      </w:r>
      <w:proofErr w:type="spellEnd"/>
      <w:r w:rsidR="004D028E">
        <w:rPr>
          <w:rFonts w:ascii="Sylfaen" w:hAnsi="Sylfaen"/>
          <w:b/>
          <w:sz w:val="22"/>
          <w:szCs w:val="22"/>
        </w:rPr>
        <w:t xml:space="preserve">, Siemens </w:t>
      </w:r>
      <w:proofErr w:type="spellStart"/>
      <w:r w:rsidR="004D028E">
        <w:rPr>
          <w:rFonts w:ascii="Sylfaen" w:hAnsi="Sylfaen"/>
          <w:b/>
          <w:sz w:val="22"/>
          <w:szCs w:val="22"/>
        </w:rPr>
        <w:t>Healthineers</w:t>
      </w:r>
      <w:proofErr w:type="spellEnd"/>
      <w:r w:rsidR="004D028E">
        <w:rPr>
          <w:rFonts w:ascii="Sylfaen" w:hAnsi="Sylfaen"/>
          <w:b/>
          <w:sz w:val="22"/>
          <w:szCs w:val="22"/>
        </w:rPr>
        <w:t xml:space="preserve"> - Member</w:t>
      </w:r>
    </w:p>
    <w:p w14:paraId="68F89CFC" w14:textId="77777777" w:rsidR="000C0ADB" w:rsidRPr="00801CAA" w:rsidRDefault="000C0ADB" w:rsidP="001F2E5D">
      <w:pPr>
        <w:tabs>
          <w:tab w:val="left" w:pos="9360"/>
        </w:tabs>
        <w:spacing w:line="276" w:lineRule="auto"/>
        <w:jc w:val="both"/>
        <w:rPr>
          <w:rFonts w:ascii="Sylfaen" w:eastAsia="Times New Roman" w:hAnsi="Sylfaen" w:cs="Times New Roman"/>
          <w:b/>
          <w:bCs/>
          <w:sz w:val="22"/>
          <w:szCs w:val="22"/>
        </w:rPr>
      </w:pPr>
      <w:proofErr w:type="spellStart"/>
      <w:r w:rsidRPr="00801CAA">
        <w:rPr>
          <w:rFonts w:ascii="Sylfaen" w:eastAsia="Times New Roman" w:hAnsi="Sylfaen" w:cs="Times New Roman"/>
          <w:b/>
          <w:bCs/>
          <w:sz w:val="22"/>
          <w:szCs w:val="22"/>
        </w:rPr>
        <w:t>Dr.</w:t>
      </w:r>
      <w:proofErr w:type="spellEnd"/>
      <w:r w:rsidRPr="00801CAA">
        <w:rPr>
          <w:rFonts w:ascii="Sylfaen" w:eastAsia="Times New Roman" w:hAnsi="Sylfaen" w:cs="Times New Roman"/>
          <w:b/>
          <w:bCs/>
          <w:sz w:val="22"/>
          <w:szCs w:val="22"/>
        </w:rPr>
        <w:t xml:space="preserve"> </w:t>
      </w:r>
      <w:proofErr w:type="spellStart"/>
      <w:r w:rsidRPr="00801CAA">
        <w:rPr>
          <w:rFonts w:ascii="Sylfaen" w:eastAsia="Times New Roman" w:hAnsi="Sylfaen" w:cs="Times New Roman"/>
          <w:b/>
          <w:bCs/>
          <w:sz w:val="22"/>
          <w:szCs w:val="22"/>
        </w:rPr>
        <w:t>Aloknath</w:t>
      </w:r>
      <w:proofErr w:type="spellEnd"/>
      <w:r w:rsidRPr="00801CAA">
        <w:rPr>
          <w:rFonts w:ascii="Sylfaen" w:eastAsia="Times New Roman" w:hAnsi="Sylfaen" w:cs="Times New Roman"/>
          <w:b/>
          <w:bCs/>
          <w:sz w:val="22"/>
          <w:szCs w:val="22"/>
        </w:rPr>
        <w:t xml:space="preserve"> De, Samsung-Member</w:t>
      </w:r>
    </w:p>
    <w:p w14:paraId="24AB4BA3" w14:textId="5C44DCB5" w:rsidR="000C0ADB" w:rsidRDefault="000C0ADB" w:rsidP="001F2E5D">
      <w:pPr>
        <w:tabs>
          <w:tab w:val="left" w:pos="9360"/>
        </w:tabs>
        <w:spacing w:line="276" w:lineRule="auto"/>
        <w:jc w:val="both"/>
        <w:rPr>
          <w:rFonts w:ascii="Sylfaen" w:eastAsia="Times New Roman" w:hAnsi="Sylfaen" w:cs="Times New Roman"/>
          <w:b/>
          <w:bCs/>
          <w:sz w:val="22"/>
          <w:szCs w:val="22"/>
        </w:rPr>
      </w:pPr>
      <w:r w:rsidRPr="00801CAA">
        <w:rPr>
          <w:rFonts w:ascii="Sylfaen" w:eastAsia="Times New Roman" w:hAnsi="Sylfaen" w:cs="Times New Roman"/>
          <w:b/>
          <w:bCs/>
          <w:sz w:val="22"/>
          <w:szCs w:val="22"/>
        </w:rPr>
        <w:t xml:space="preserve">Mr. </w:t>
      </w:r>
      <w:proofErr w:type="spellStart"/>
      <w:r w:rsidRPr="00801CAA">
        <w:rPr>
          <w:rFonts w:ascii="Sylfaen" w:eastAsia="Times New Roman" w:hAnsi="Sylfaen" w:cs="Times New Roman"/>
          <w:b/>
          <w:bCs/>
          <w:sz w:val="22"/>
          <w:szCs w:val="22"/>
        </w:rPr>
        <w:t>Ashutosh</w:t>
      </w:r>
      <w:proofErr w:type="spellEnd"/>
      <w:r w:rsidRPr="00801CAA">
        <w:rPr>
          <w:rFonts w:ascii="Sylfaen" w:eastAsia="Times New Roman" w:hAnsi="Sylfaen" w:cs="Times New Roman"/>
          <w:b/>
          <w:bCs/>
          <w:sz w:val="22"/>
          <w:szCs w:val="22"/>
        </w:rPr>
        <w:t xml:space="preserve"> </w:t>
      </w:r>
      <w:proofErr w:type="spellStart"/>
      <w:r w:rsidRPr="00801CAA">
        <w:rPr>
          <w:rFonts w:ascii="Sylfaen" w:eastAsia="Times New Roman" w:hAnsi="Sylfaen" w:cs="Times New Roman"/>
          <w:b/>
          <w:bCs/>
          <w:sz w:val="22"/>
          <w:szCs w:val="22"/>
        </w:rPr>
        <w:t>Dutt</w:t>
      </w:r>
      <w:proofErr w:type="spellEnd"/>
      <w:r w:rsidRPr="00801CAA">
        <w:rPr>
          <w:rFonts w:ascii="Sylfaen" w:eastAsia="Times New Roman" w:hAnsi="Sylfaen" w:cs="Times New Roman"/>
          <w:b/>
          <w:bCs/>
          <w:sz w:val="22"/>
          <w:szCs w:val="22"/>
        </w:rPr>
        <w:t xml:space="preserve"> Sharma, CEO, IHFC-Member Secretary</w:t>
      </w:r>
      <w:r w:rsidR="00D24DB1" w:rsidRPr="00801CAA">
        <w:rPr>
          <w:rFonts w:ascii="Sylfaen" w:eastAsia="Times New Roman" w:hAnsi="Sylfaen" w:cs="Times New Roman"/>
          <w:b/>
          <w:bCs/>
          <w:sz w:val="22"/>
          <w:szCs w:val="22"/>
        </w:rPr>
        <w:t xml:space="preserve"> </w:t>
      </w:r>
    </w:p>
    <w:p w14:paraId="58D3F793" w14:textId="02538E1A" w:rsidR="00236E0B" w:rsidRPr="00801CAA" w:rsidRDefault="00236E0B" w:rsidP="001F2E5D">
      <w:pPr>
        <w:tabs>
          <w:tab w:val="left" w:pos="9360"/>
        </w:tabs>
        <w:spacing w:line="276" w:lineRule="auto"/>
        <w:jc w:val="both"/>
        <w:rPr>
          <w:rFonts w:ascii="Sylfaen" w:hAnsi="Sylfaen"/>
          <w:b/>
          <w:sz w:val="22"/>
          <w:szCs w:val="22"/>
          <w:u w:val="single"/>
        </w:rPr>
      </w:pPr>
      <w:proofErr w:type="spellStart"/>
      <w:r>
        <w:rPr>
          <w:rFonts w:ascii="Sylfaen" w:eastAsia="Times New Roman" w:hAnsi="Sylfaen" w:cs="Times New Roman"/>
          <w:b/>
          <w:bCs/>
          <w:sz w:val="22"/>
          <w:szCs w:val="22"/>
        </w:rPr>
        <w:t>Dr.</w:t>
      </w:r>
      <w:proofErr w:type="spellEnd"/>
      <w:r>
        <w:rPr>
          <w:rFonts w:ascii="Sylfaen" w:eastAsia="Times New Roman" w:hAnsi="Sylfaen" w:cs="Times New Roman"/>
          <w:b/>
          <w:bCs/>
          <w:sz w:val="22"/>
          <w:szCs w:val="22"/>
        </w:rPr>
        <w:t xml:space="preserve"> </w:t>
      </w:r>
      <w:proofErr w:type="spellStart"/>
      <w:r>
        <w:rPr>
          <w:rFonts w:ascii="Sylfaen" w:eastAsia="Times New Roman" w:hAnsi="Sylfaen" w:cs="Times New Roman"/>
          <w:b/>
          <w:bCs/>
          <w:sz w:val="22"/>
          <w:szCs w:val="22"/>
        </w:rPr>
        <w:t>Ekta</w:t>
      </w:r>
      <w:proofErr w:type="spellEnd"/>
      <w:r>
        <w:rPr>
          <w:rFonts w:ascii="Sylfaen" w:eastAsia="Times New Roman" w:hAnsi="Sylfaen" w:cs="Times New Roman"/>
          <w:b/>
          <w:bCs/>
          <w:sz w:val="22"/>
          <w:szCs w:val="22"/>
        </w:rPr>
        <w:t xml:space="preserve"> Kapoor, new Mission Director- Special invitee</w:t>
      </w:r>
    </w:p>
    <w:p w14:paraId="1A1970DA" w14:textId="77777777" w:rsidR="000C0ADB" w:rsidRPr="00801CAA" w:rsidRDefault="000C0ADB" w:rsidP="001F2E5D">
      <w:pPr>
        <w:tabs>
          <w:tab w:val="left" w:pos="720"/>
          <w:tab w:val="left" w:pos="9360"/>
        </w:tabs>
        <w:spacing w:line="276" w:lineRule="auto"/>
        <w:jc w:val="both"/>
        <w:rPr>
          <w:rFonts w:ascii="Sylfaen" w:hAnsi="Sylfaen"/>
          <w:b/>
          <w:sz w:val="22"/>
          <w:szCs w:val="22"/>
          <w:u w:val="single"/>
        </w:rPr>
      </w:pPr>
      <w:bookmarkStart w:id="2" w:name="_GoBack"/>
      <w:bookmarkEnd w:id="2"/>
    </w:p>
    <w:p w14:paraId="5D0B278C" w14:textId="77777777" w:rsidR="000C0ADB" w:rsidRPr="00801CAA" w:rsidRDefault="000C0ADB" w:rsidP="001F2E5D">
      <w:pPr>
        <w:tabs>
          <w:tab w:val="left" w:pos="720"/>
          <w:tab w:val="left" w:pos="9360"/>
        </w:tabs>
        <w:spacing w:line="276" w:lineRule="auto"/>
        <w:jc w:val="both"/>
        <w:rPr>
          <w:rFonts w:ascii="Sylfaen" w:hAnsi="Sylfaen"/>
          <w:b/>
          <w:sz w:val="22"/>
          <w:szCs w:val="22"/>
          <w:u w:val="single"/>
        </w:rPr>
      </w:pPr>
      <w:r w:rsidRPr="00801CAA">
        <w:rPr>
          <w:rFonts w:ascii="Sylfaen" w:hAnsi="Sylfaen"/>
          <w:b/>
          <w:sz w:val="22"/>
          <w:szCs w:val="22"/>
          <w:u w:val="single"/>
        </w:rPr>
        <w:t>LEAVE OF ABSENCE:</w:t>
      </w:r>
    </w:p>
    <w:p w14:paraId="0FF90339" w14:textId="77777777" w:rsidR="000C0ADB" w:rsidRPr="00801CAA" w:rsidRDefault="000C0ADB" w:rsidP="001F2E5D">
      <w:pPr>
        <w:tabs>
          <w:tab w:val="left" w:pos="720"/>
          <w:tab w:val="left" w:pos="9360"/>
        </w:tabs>
        <w:spacing w:line="276" w:lineRule="auto"/>
        <w:jc w:val="both"/>
        <w:rPr>
          <w:rFonts w:ascii="Sylfaen" w:hAnsi="Sylfaen"/>
          <w:b/>
          <w:sz w:val="22"/>
          <w:szCs w:val="22"/>
          <w:u w:val="single"/>
        </w:rPr>
      </w:pPr>
    </w:p>
    <w:p w14:paraId="5EFD619F" w14:textId="77777777" w:rsidR="000C0ADB" w:rsidRPr="00801CAA" w:rsidRDefault="000C0ADB" w:rsidP="001F2E5D">
      <w:pPr>
        <w:tabs>
          <w:tab w:val="left" w:pos="8766"/>
        </w:tabs>
        <w:spacing w:line="276" w:lineRule="auto"/>
        <w:ind w:right="70"/>
        <w:jc w:val="both"/>
        <w:rPr>
          <w:rFonts w:ascii="Sylfaen" w:hAnsi="Sylfaen"/>
          <w:b/>
          <w:bCs/>
          <w:sz w:val="22"/>
          <w:szCs w:val="22"/>
          <w:u w:val="single"/>
        </w:rPr>
      </w:pPr>
      <w:r w:rsidRPr="00801CAA">
        <w:rPr>
          <w:rFonts w:ascii="Sylfaen" w:hAnsi="Sylfaen"/>
          <w:bCs/>
          <w:sz w:val="22"/>
          <w:szCs w:val="22"/>
        </w:rPr>
        <w:t>All HGB Members were present.</w:t>
      </w:r>
    </w:p>
    <w:p w14:paraId="3996E847" w14:textId="77777777" w:rsidR="000C0ADB" w:rsidRPr="00801CAA" w:rsidRDefault="000C0ADB" w:rsidP="001F2E5D">
      <w:pPr>
        <w:tabs>
          <w:tab w:val="left" w:pos="720"/>
          <w:tab w:val="left" w:pos="9360"/>
        </w:tabs>
        <w:spacing w:line="276" w:lineRule="auto"/>
        <w:jc w:val="both"/>
        <w:rPr>
          <w:rFonts w:ascii="Sylfaen" w:hAnsi="Sylfaen"/>
          <w:b/>
          <w:bCs/>
          <w:sz w:val="22"/>
          <w:szCs w:val="22"/>
          <w:u w:val="single"/>
        </w:rPr>
      </w:pPr>
    </w:p>
    <w:p w14:paraId="6D59CBA0" w14:textId="77777777" w:rsidR="000C0ADB" w:rsidRPr="00801CAA" w:rsidRDefault="000C0ADB" w:rsidP="001F2E5D">
      <w:pPr>
        <w:tabs>
          <w:tab w:val="left" w:pos="720"/>
          <w:tab w:val="left" w:pos="9360"/>
        </w:tabs>
        <w:spacing w:line="276" w:lineRule="auto"/>
        <w:jc w:val="both"/>
        <w:rPr>
          <w:rFonts w:ascii="Sylfaen" w:hAnsi="Sylfaen"/>
          <w:bCs/>
          <w:sz w:val="22"/>
          <w:szCs w:val="22"/>
        </w:rPr>
      </w:pPr>
      <w:r w:rsidRPr="00801CAA">
        <w:rPr>
          <w:rFonts w:ascii="Sylfaen" w:hAnsi="Sylfaen"/>
          <w:b/>
          <w:bCs/>
          <w:sz w:val="22"/>
          <w:szCs w:val="22"/>
          <w:u w:val="single"/>
        </w:rPr>
        <w:t>TO TAKE NOTE OF RECEIPT OF AGENDA FOR THE CURRENT HGB MEETING BY ALL THE HGB MEMBERS</w:t>
      </w:r>
    </w:p>
    <w:p w14:paraId="28E59F2E" w14:textId="77777777" w:rsidR="000C0ADB" w:rsidRPr="00801CAA" w:rsidRDefault="000C0ADB" w:rsidP="001F2E5D">
      <w:pPr>
        <w:spacing w:line="276" w:lineRule="auto"/>
        <w:jc w:val="both"/>
        <w:rPr>
          <w:rFonts w:ascii="Sylfaen" w:hAnsi="Sylfaen"/>
          <w:bCs/>
          <w:sz w:val="22"/>
          <w:szCs w:val="22"/>
        </w:rPr>
      </w:pPr>
    </w:p>
    <w:p w14:paraId="0C186A7A" w14:textId="77777777" w:rsidR="000C0ADB" w:rsidRPr="00801CAA" w:rsidRDefault="000C0ADB" w:rsidP="001F2E5D">
      <w:pPr>
        <w:pStyle w:val="PlainText"/>
        <w:tabs>
          <w:tab w:val="left" w:pos="8766"/>
        </w:tabs>
        <w:spacing w:after="240" w:line="276" w:lineRule="auto"/>
        <w:jc w:val="both"/>
        <w:rPr>
          <w:rFonts w:ascii="Sylfaen" w:hAnsi="Sylfaen" w:cs="Calibri"/>
          <w:b/>
          <w:bCs/>
          <w:color w:val="1D2228"/>
          <w:sz w:val="22"/>
          <w:szCs w:val="22"/>
          <w:u w:val="single"/>
        </w:rPr>
      </w:pPr>
      <w:r w:rsidRPr="00801CAA">
        <w:rPr>
          <w:rFonts w:ascii="Sylfaen" w:hAnsi="Sylfaen"/>
          <w:bCs/>
          <w:sz w:val="22"/>
          <w:szCs w:val="22"/>
        </w:rPr>
        <w:t>Notice, Agenda of the HGB Meeting along with notes and other the supporting annexure of the HGB meeting was tabled before the HGB and all Members present at the meeting had confirmed the receipt of the same.</w:t>
      </w:r>
    </w:p>
    <w:p w14:paraId="1FB977BB" w14:textId="77777777" w:rsidR="000C0ADB" w:rsidRPr="00801CAA" w:rsidRDefault="000C0ADB" w:rsidP="001F2E5D">
      <w:pPr>
        <w:spacing w:line="276" w:lineRule="auto"/>
        <w:jc w:val="both"/>
        <w:rPr>
          <w:rFonts w:ascii="Sylfaen" w:hAnsi="Sylfaen"/>
          <w:b/>
          <w:bCs/>
          <w:sz w:val="22"/>
          <w:szCs w:val="22"/>
          <w:u w:val="single"/>
        </w:rPr>
      </w:pPr>
      <w:r w:rsidRPr="00801CAA">
        <w:rPr>
          <w:rFonts w:ascii="Sylfaen" w:hAnsi="Sylfaen"/>
          <w:b/>
          <w:bCs/>
          <w:sz w:val="22"/>
          <w:szCs w:val="22"/>
          <w:u w:val="single"/>
        </w:rPr>
        <w:t>TO TAKE NOTE OF THE MINUTES OF THE PREVIOUS HGB MEETING</w:t>
      </w:r>
      <w:r w:rsidRPr="00801CAA">
        <w:rPr>
          <w:rFonts w:ascii="Sylfaen" w:eastAsia="Times New Roman" w:hAnsi="Sylfaen" w:cs="Times New Roman"/>
          <w:b/>
          <w:sz w:val="22"/>
          <w:szCs w:val="22"/>
          <w:u w:val="single"/>
        </w:rPr>
        <w:t xml:space="preserve"> </w:t>
      </w:r>
    </w:p>
    <w:p w14:paraId="2932F742" w14:textId="77777777" w:rsidR="000C0ADB" w:rsidRPr="00801CAA" w:rsidRDefault="000C0ADB" w:rsidP="001F2E5D">
      <w:pPr>
        <w:spacing w:line="276" w:lineRule="auto"/>
        <w:jc w:val="both"/>
        <w:rPr>
          <w:rFonts w:ascii="Sylfaen" w:hAnsi="Sylfaen"/>
          <w:b/>
          <w:bCs/>
          <w:sz w:val="22"/>
          <w:szCs w:val="22"/>
          <w:u w:val="single"/>
        </w:rPr>
      </w:pPr>
    </w:p>
    <w:p w14:paraId="23446CE7" w14:textId="1A372A9F" w:rsidR="000C0ADB" w:rsidRDefault="000C0ADB" w:rsidP="001F2E5D">
      <w:pPr>
        <w:spacing w:line="276" w:lineRule="auto"/>
        <w:jc w:val="both"/>
        <w:rPr>
          <w:rFonts w:ascii="Sylfaen" w:hAnsi="Sylfaen"/>
          <w:sz w:val="22"/>
          <w:szCs w:val="22"/>
        </w:rPr>
      </w:pPr>
      <w:r w:rsidRPr="00801CAA">
        <w:rPr>
          <w:rFonts w:ascii="Sylfaen" w:hAnsi="Sylfaen"/>
          <w:sz w:val="22"/>
          <w:szCs w:val="22"/>
        </w:rPr>
        <w:t xml:space="preserve">The Minutes of the </w:t>
      </w:r>
      <w:r w:rsidR="00D24DB1" w:rsidRPr="00801CAA">
        <w:rPr>
          <w:rFonts w:ascii="Sylfaen" w:hAnsi="Sylfaen"/>
          <w:sz w:val="22"/>
          <w:szCs w:val="22"/>
        </w:rPr>
        <w:t>5</w:t>
      </w:r>
      <w:r w:rsidRPr="00801CAA">
        <w:rPr>
          <w:rFonts w:ascii="Sylfaen" w:hAnsi="Sylfaen"/>
          <w:sz w:val="22"/>
          <w:szCs w:val="22"/>
          <w:vertAlign w:val="superscript"/>
        </w:rPr>
        <w:t>th</w:t>
      </w:r>
      <w:r w:rsidRPr="00801CAA">
        <w:rPr>
          <w:rFonts w:ascii="Sylfaen" w:hAnsi="Sylfaen"/>
          <w:sz w:val="22"/>
          <w:szCs w:val="22"/>
        </w:rPr>
        <w:t xml:space="preserve"> HGB meeting </w:t>
      </w:r>
      <w:r w:rsidRPr="00801CAA">
        <w:rPr>
          <w:rFonts w:ascii="Sylfaen" w:hAnsi="Sylfaen" w:cs="Arial"/>
          <w:sz w:val="22"/>
          <w:szCs w:val="22"/>
        </w:rPr>
        <w:t>were</w:t>
      </w:r>
      <w:r w:rsidRPr="00801CAA">
        <w:rPr>
          <w:rFonts w:ascii="Sylfaen" w:hAnsi="Sylfaen"/>
          <w:sz w:val="22"/>
          <w:szCs w:val="22"/>
        </w:rPr>
        <w:t xml:space="preserve"> read and the HGB took note of the same. Action Taken Report (ATR) was placed before the HGB Update </w:t>
      </w:r>
      <w:r w:rsidR="004C4FFC" w:rsidRPr="00801CAA">
        <w:rPr>
          <w:rFonts w:ascii="Sylfaen" w:hAnsi="Sylfaen"/>
          <w:sz w:val="22"/>
          <w:szCs w:val="22"/>
        </w:rPr>
        <w:t>on the actionable from the 5</w:t>
      </w:r>
      <w:r w:rsidRPr="00801CAA">
        <w:rPr>
          <w:rFonts w:ascii="Sylfaen" w:hAnsi="Sylfaen"/>
          <w:sz w:val="22"/>
          <w:szCs w:val="22"/>
        </w:rPr>
        <w:t>th HGB meeting was given to all HGB members.</w:t>
      </w:r>
    </w:p>
    <w:p w14:paraId="516AD9F2" w14:textId="0B37FDFF" w:rsidR="001F4974" w:rsidRDefault="001F4974" w:rsidP="001F2E5D">
      <w:pPr>
        <w:spacing w:line="276" w:lineRule="auto"/>
        <w:jc w:val="both"/>
        <w:rPr>
          <w:rFonts w:ascii="Sylfaen" w:hAnsi="Sylfaen"/>
          <w:sz w:val="22"/>
          <w:szCs w:val="22"/>
        </w:rPr>
      </w:pPr>
    </w:p>
    <w:p w14:paraId="50D77F54" w14:textId="1E5589BF" w:rsidR="00984348" w:rsidRDefault="001F4974" w:rsidP="001F2E5D">
      <w:pPr>
        <w:spacing w:line="276" w:lineRule="auto"/>
        <w:jc w:val="both"/>
        <w:rPr>
          <w:rFonts w:ascii="Sylfaen" w:hAnsi="Sylfaen"/>
          <w:i/>
          <w:color w:val="auto"/>
          <w:sz w:val="22"/>
          <w:szCs w:val="22"/>
        </w:rPr>
      </w:pPr>
      <w:r w:rsidRPr="00B00017">
        <w:rPr>
          <w:rFonts w:ascii="Sylfaen" w:hAnsi="Sylfaen"/>
          <w:i/>
          <w:color w:val="auto"/>
          <w:sz w:val="22"/>
          <w:szCs w:val="22"/>
        </w:rPr>
        <w:t>It was informed to the members that our first agenda item of the meeting is election of Chairman of the Hub Governing Body, therefore the Chairman of the meeting will be elected after the agenda item no.1.</w:t>
      </w:r>
    </w:p>
    <w:p w14:paraId="3A0E581A" w14:textId="2E0FEEEA" w:rsidR="00984348" w:rsidRPr="001E17B9" w:rsidRDefault="00984348" w:rsidP="001F2E5D">
      <w:pPr>
        <w:spacing w:line="276" w:lineRule="auto"/>
        <w:jc w:val="both"/>
        <w:rPr>
          <w:rFonts w:ascii="Sylfaen" w:hAnsi="Sylfaen"/>
          <w:i/>
          <w:color w:val="auto"/>
          <w:sz w:val="22"/>
          <w:szCs w:val="22"/>
        </w:rPr>
      </w:pPr>
    </w:p>
    <w:p w14:paraId="4EFCF15B" w14:textId="5C2951B4" w:rsidR="002C1A0D" w:rsidRPr="00801CAA" w:rsidRDefault="001E17B9" w:rsidP="001F2E5D">
      <w:pPr>
        <w:spacing w:line="276" w:lineRule="auto"/>
        <w:jc w:val="both"/>
        <w:rPr>
          <w:rFonts w:ascii="Sylfaen" w:hAnsi="Sylfaen" w:cs="Courier New"/>
          <w:b/>
          <w:bCs/>
          <w:sz w:val="22"/>
          <w:szCs w:val="22"/>
          <w:u w:val="single"/>
        </w:rPr>
      </w:pPr>
      <w:r>
        <w:rPr>
          <w:rFonts w:ascii="Sylfaen" w:hAnsi="Sylfaen" w:cs="Courier New"/>
          <w:b/>
          <w:bCs/>
          <w:sz w:val="22"/>
          <w:szCs w:val="22"/>
          <w:u w:val="single"/>
        </w:rPr>
        <w:t>1.TO APPOINT PROF. RANGAN BAN</w:t>
      </w:r>
      <w:r w:rsidR="002C1A0D" w:rsidRPr="00801CAA">
        <w:rPr>
          <w:rFonts w:ascii="Sylfaen" w:hAnsi="Sylfaen" w:cs="Courier New"/>
          <w:b/>
          <w:bCs/>
          <w:sz w:val="22"/>
          <w:szCs w:val="22"/>
          <w:u w:val="single"/>
        </w:rPr>
        <w:t>ERJEE AS A NEW MEMBER AND CHAIRMAN OF HUB GOVERNING BODY:</w:t>
      </w:r>
    </w:p>
    <w:p w14:paraId="64197C2D" w14:textId="40BDC41B" w:rsidR="0028257A" w:rsidRDefault="0028257A" w:rsidP="001F2E5D">
      <w:pPr>
        <w:spacing w:line="276" w:lineRule="auto"/>
        <w:jc w:val="both"/>
        <w:rPr>
          <w:rFonts w:ascii="Sylfaen" w:eastAsiaTheme="minorHAnsi" w:hAnsi="Sylfaen" w:cs="Arial"/>
          <w:bCs/>
          <w:color w:val="000000" w:themeColor="text1"/>
          <w:sz w:val="22"/>
          <w:szCs w:val="22"/>
        </w:rPr>
      </w:pPr>
    </w:p>
    <w:p w14:paraId="5DF10703" w14:textId="1116A106" w:rsidR="0028257A" w:rsidRPr="00801CAA" w:rsidRDefault="0028257A">
      <w:pPr>
        <w:spacing w:line="276" w:lineRule="auto"/>
        <w:jc w:val="both"/>
        <w:rPr>
          <w:rFonts w:ascii="Sylfaen" w:eastAsiaTheme="minorHAnsi" w:hAnsi="Sylfaen" w:cs="Arial"/>
          <w:bCs/>
          <w:color w:val="000000" w:themeColor="text1"/>
          <w:sz w:val="22"/>
          <w:szCs w:val="22"/>
        </w:rPr>
      </w:pPr>
      <w:r w:rsidRPr="00B00017">
        <w:rPr>
          <w:rFonts w:ascii="Sylfaen" w:hAnsi="Sylfaen" w:cs="Courier New"/>
          <w:sz w:val="22"/>
          <w:szCs w:val="22"/>
        </w:rPr>
        <w:lastRenderedPageBreak/>
        <w:t xml:space="preserve">The members were informed </w:t>
      </w:r>
      <w:r w:rsidRPr="00B00017">
        <w:rPr>
          <w:rFonts w:ascii="Sylfaen" w:eastAsiaTheme="minorHAnsi" w:hAnsi="Sylfaen" w:cs="Arial"/>
          <w:bCs/>
          <w:color w:val="000000" w:themeColor="text1"/>
          <w:sz w:val="22"/>
          <w:szCs w:val="22"/>
        </w:rPr>
        <w:t xml:space="preserve">that </w:t>
      </w:r>
      <w:proofErr w:type="spellStart"/>
      <w:r w:rsidRPr="00B00017">
        <w:rPr>
          <w:rFonts w:ascii="Sylfaen" w:hAnsi="Sylfaen"/>
          <w:b/>
          <w:color w:val="000000" w:themeColor="text1"/>
          <w:sz w:val="22"/>
          <w:szCs w:val="22"/>
        </w:rPr>
        <w:t>Prof.</w:t>
      </w:r>
      <w:proofErr w:type="spellEnd"/>
      <w:r w:rsidRPr="00B00017">
        <w:rPr>
          <w:rFonts w:ascii="Sylfaen" w:hAnsi="Sylfaen"/>
          <w:b/>
          <w:color w:val="000000" w:themeColor="text1"/>
          <w:sz w:val="22"/>
          <w:szCs w:val="22"/>
        </w:rPr>
        <w:t xml:space="preserve"> </w:t>
      </w:r>
      <w:proofErr w:type="spellStart"/>
      <w:r w:rsidRPr="00B00017">
        <w:rPr>
          <w:rFonts w:ascii="Sylfaen" w:hAnsi="Sylfaen"/>
          <w:b/>
          <w:color w:val="000000" w:themeColor="text1"/>
          <w:sz w:val="22"/>
          <w:szCs w:val="22"/>
        </w:rPr>
        <w:t>Valipe</w:t>
      </w:r>
      <w:proofErr w:type="spellEnd"/>
      <w:r w:rsidRPr="00B00017">
        <w:rPr>
          <w:rFonts w:ascii="Sylfaen" w:hAnsi="Sylfaen"/>
          <w:b/>
          <w:color w:val="000000" w:themeColor="text1"/>
          <w:sz w:val="22"/>
          <w:szCs w:val="22"/>
        </w:rPr>
        <w:t xml:space="preserve"> </w:t>
      </w:r>
      <w:proofErr w:type="spellStart"/>
      <w:r w:rsidRPr="00B00017">
        <w:rPr>
          <w:rFonts w:ascii="Sylfaen" w:hAnsi="Sylfaen"/>
          <w:b/>
          <w:color w:val="000000" w:themeColor="text1"/>
          <w:sz w:val="22"/>
          <w:szCs w:val="22"/>
        </w:rPr>
        <w:t>Ramgopal</w:t>
      </w:r>
      <w:proofErr w:type="spellEnd"/>
      <w:r w:rsidRPr="00B00017">
        <w:rPr>
          <w:rFonts w:ascii="Sylfaen" w:hAnsi="Sylfaen"/>
          <w:b/>
          <w:color w:val="000000" w:themeColor="text1"/>
          <w:sz w:val="22"/>
          <w:szCs w:val="22"/>
        </w:rPr>
        <w:t xml:space="preserve"> Rao</w:t>
      </w:r>
      <w:r w:rsidRPr="00B00017">
        <w:rPr>
          <w:rFonts w:ascii="Sylfaen" w:eastAsiaTheme="minorHAnsi" w:hAnsi="Sylfaen" w:cs="Arial"/>
          <w:bCs/>
          <w:color w:val="000000" w:themeColor="text1"/>
          <w:sz w:val="22"/>
          <w:szCs w:val="22"/>
        </w:rPr>
        <w:t xml:space="preserve"> was appointed in the Company as Ex-officio, being the Director of IIT Delhi, now the tenure of </w:t>
      </w:r>
      <w:proofErr w:type="spellStart"/>
      <w:r w:rsidRPr="00B00017">
        <w:rPr>
          <w:rFonts w:ascii="Sylfaen" w:eastAsiaTheme="minorHAnsi" w:hAnsi="Sylfaen" w:cs="Arial"/>
          <w:bCs/>
          <w:color w:val="000000" w:themeColor="text1"/>
          <w:sz w:val="22"/>
          <w:szCs w:val="22"/>
        </w:rPr>
        <w:t>Prof.</w:t>
      </w:r>
      <w:proofErr w:type="spellEnd"/>
      <w:r w:rsidRPr="00B00017">
        <w:rPr>
          <w:rFonts w:ascii="Sylfaen" w:eastAsiaTheme="minorHAnsi" w:hAnsi="Sylfaen" w:cs="Arial"/>
          <w:bCs/>
          <w:color w:val="000000" w:themeColor="text1"/>
          <w:sz w:val="22"/>
          <w:szCs w:val="22"/>
        </w:rPr>
        <w:t xml:space="preserve"> Rao has been completed, being the Director of IIT Delhi and </w:t>
      </w:r>
      <w:proofErr w:type="spellStart"/>
      <w:r>
        <w:rPr>
          <w:rFonts w:ascii="Sylfaen" w:eastAsiaTheme="minorHAnsi" w:hAnsi="Sylfaen" w:cs="Arial"/>
          <w:b/>
          <w:bCs/>
          <w:color w:val="000000" w:themeColor="text1"/>
          <w:sz w:val="22"/>
          <w:szCs w:val="22"/>
        </w:rPr>
        <w:t>Prof.</w:t>
      </w:r>
      <w:proofErr w:type="spellEnd"/>
      <w:r>
        <w:rPr>
          <w:rFonts w:ascii="Sylfaen" w:eastAsiaTheme="minorHAnsi" w:hAnsi="Sylfaen" w:cs="Arial"/>
          <w:b/>
          <w:bCs/>
          <w:color w:val="000000" w:themeColor="text1"/>
          <w:sz w:val="22"/>
          <w:szCs w:val="22"/>
        </w:rPr>
        <w:t xml:space="preserve"> </w:t>
      </w:r>
      <w:proofErr w:type="spellStart"/>
      <w:r>
        <w:rPr>
          <w:rFonts w:ascii="Sylfaen" w:eastAsiaTheme="minorHAnsi" w:hAnsi="Sylfaen" w:cs="Arial"/>
          <w:b/>
          <w:bCs/>
          <w:color w:val="000000" w:themeColor="text1"/>
          <w:sz w:val="22"/>
          <w:szCs w:val="22"/>
        </w:rPr>
        <w:t>Rangan</w:t>
      </w:r>
      <w:proofErr w:type="spellEnd"/>
      <w:r>
        <w:rPr>
          <w:rFonts w:ascii="Sylfaen" w:eastAsiaTheme="minorHAnsi" w:hAnsi="Sylfaen" w:cs="Arial"/>
          <w:b/>
          <w:bCs/>
          <w:color w:val="000000" w:themeColor="text1"/>
          <w:sz w:val="22"/>
          <w:szCs w:val="22"/>
        </w:rPr>
        <w:t xml:space="preserve"> Banerjee</w:t>
      </w:r>
      <w:r>
        <w:rPr>
          <w:rFonts w:ascii="Sylfaen" w:eastAsiaTheme="minorHAnsi" w:hAnsi="Sylfaen" w:cs="Arial"/>
          <w:bCs/>
          <w:color w:val="000000" w:themeColor="text1"/>
          <w:sz w:val="22"/>
          <w:szCs w:val="22"/>
        </w:rPr>
        <w:t xml:space="preserve"> h</w:t>
      </w:r>
      <w:r w:rsidRPr="00B00017">
        <w:rPr>
          <w:rFonts w:ascii="Sylfaen" w:eastAsiaTheme="minorHAnsi" w:hAnsi="Sylfaen" w:cs="Arial"/>
          <w:bCs/>
          <w:color w:val="000000" w:themeColor="text1"/>
          <w:sz w:val="22"/>
          <w:szCs w:val="22"/>
        </w:rPr>
        <w:t xml:space="preserve">as been appointed as Ex-officio, new Director of IIT Delhi in place of </w:t>
      </w:r>
      <w:proofErr w:type="spellStart"/>
      <w:r w:rsidRPr="00B00017">
        <w:rPr>
          <w:rFonts w:ascii="Sylfaen" w:eastAsiaTheme="minorHAnsi" w:hAnsi="Sylfaen" w:cs="Arial"/>
          <w:bCs/>
          <w:color w:val="000000" w:themeColor="text1"/>
          <w:sz w:val="22"/>
          <w:szCs w:val="22"/>
        </w:rPr>
        <w:t>Prof.</w:t>
      </w:r>
      <w:proofErr w:type="spellEnd"/>
      <w:r w:rsidRPr="00B00017">
        <w:rPr>
          <w:rFonts w:ascii="Sylfaen" w:eastAsiaTheme="minorHAnsi" w:hAnsi="Sylfaen" w:cs="Arial"/>
          <w:bCs/>
          <w:color w:val="000000" w:themeColor="text1"/>
          <w:sz w:val="22"/>
          <w:szCs w:val="22"/>
        </w:rPr>
        <w:t xml:space="preserve"> Rao.</w:t>
      </w:r>
    </w:p>
    <w:p w14:paraId="1489A173" w14:textId="295BDCA9" w:rsidR="0028257A" w:rsidRPr="001E17B9" w:rsidRDefault="0028257A" w:rsidP="0028257A">
      <w:pPr>
        <w:spacing w:line="276" w:lineRule="auto"/>
        <w:jc w:val="both"/>
        <w:rPr>
          <w:rFonts w:ascii="Sylfaen" w:hAnsi="Sylfaen" w:cs="Courier New"/>
          <w:bCs/>
          <w:sz w:val="22"/>
          <w:szCs w:val="22"/>
        </w:rPr>
      </w:pPr>
    </w:p>
    <w:p w14:paraId="0236DF5F" w14:textId="0E23F563" w:rsidR="0028257A" w:rsidRPr="00B00017" w:rsidRDefault="0028257A" w:rsidP="0028257A">
      <w:pPr>
        <w:spacing w:line="276" w:lineRule="auto"/>
        <w:jc w:val="both"/>
        <w:rPr>
          <w:rFonts w:ascii="Sylfaen" w:hAnsi="Sylfaen" w:cs="Courier New"/>
          <w:bCs/>
          <w:color w:val="auto"/>
          <w:sz w:val="22"/>
          <w:szCs w:val="22"/>
        </w:rPr>
      </w:pPr>
      <w:r w:rsidRPr="00B00017">
        <w:rPr>
          <w:rFonts w:ascii="Sylfaen" w:eastAsiaTheme="minorHAnsi" w:hAnsi="Sylfaen" w:cs="Arial"/>
          <w:bCs/>
          <w:color w:val="auto"/>
          <w:sz w:val="22"/>
          <w:szCs w:val="22"/>
        </w:rPr>
        <w:t xml:space="preserve">Further, on account of his appointment as a new Director of IIT Delhi being the Host Institute and pursuant to the Article 46(ii) of Article of Association of the Company, there is a need to appoint </w:t>
      </w:r>
      <w:proofErr w:type="spellStart"/>
      <w:r>
        <w:rPr>
          <w:rFonts w:ascii="Sylfaen" w:eastAsiaTheme="minorHAnsi" w:hAnsi="Sylfaen" w:cs="Arial"/>
          <w:b/>
          <w:bCs/>
          <w:color w:val="auto"/>
          <w:sz w:val="22"/>
          <w:szCs w:val="22"/>
        </w:rPr>
        <w:t>Prof.</w:t>
      </w:r>
      <w:proofErr w:type="spellEnd"/>
      <w:r>
        <w:rPr>
          <w:rFonts w:ascii="Sylfaen" w:eastAsiaTheme="minorHAnsi" w:hAnsi="Sylfaen" w:cs="Arial"/>
          <w:b/>
          <w:bCs/>
          <w:color w:val="auto"/>
          <w:sz w:val="22"/>
          <w:szCs w:val="22"/>
        </w:rPr>
        <w:t xml:space="preserve"> </w:t>
      </w:r>
      <w:proofErr w:type="spellStart"/>
      <w:r>
        <w:rPr>
          <w:rFonts w:ascii="Sylfaen" w:eastAsiaTheme="minorHAnsi" w:hAnsi="Sylfaen" w:cs="Arial"/>
          <w:b/>
          <w:bCs/>
          <w:color w:val="auto"/>
          <w:sz w:val="22"/>
          <w:szCs w:val="22"/>
        </w:rPr>
        <w:t>Rangan</w:t>
      </w:r>
      <w:proofErr w:type="spellEnd"/>
      <w:r>
        <w:rPr>
          <w:rFonts w:ascii="Sylfaen" w:eastAsiaTheme="minorHAnsi" w:hAnsi="Sylfaen" w:cs="Arial"/>
          <w:b/>
          <w:bCs/>
          <w:color w:val="auto"/>
          <w:sz w:val="22"/>
          <w:szCs w:val="22"/>
        </w:rPr>
        <w:t xml:space="preserve"> Banerjee</w:t>
      </w:r>
      <w:r w:rsidRPr="00B00017">
        <w:rPr>
          <w:rFonts w:ascii="Sylfaen" w:hAnsi="Sylfaen" w:cs="Courier New"/>
          <w:b/>
          <w:bCs/>
          <w:color w:val="auto"/>
          <w:sz w:val="22"/>
          <w:szCs w:val="22"/>
        </w:rPr>
        <w:t xml:space="preserve"> </w:t>
      </w:r>
      <w:r w:rsidRPr="00B00017">
        <w:rPr>
          <w:rFonts w:ascii="Sylfaen" w:hAnsi="Sylfaen" w:cs="Courier New"/>
          <w:bCs/>
          <w:color w:val="auto"/>
          <w:sz w:val="22"/>
          <w:szCs w:val="22"/>
        </w:rPr>
        <w:t>as a member and Chairman of the Hub Governing Body.</w:t>
      </w:r>
    </w:p>
    <w:p w14:paraId="229D0EA6" w14:textId="77777777" w:rsidR="002C1A0D" w:rsidRPr="00801CAA" w:rsidRDefault="002C1A0D" w:rsidP="001F2E5D">
      <w:pPr>
        <w:spacing w:line="276" w:lineRule="auto"/>
        <w:jc w:val="both"/>
        <w:rPr>
          <w:rFonts w:ascii="Sylfaen" w:eastAsiaTheme="minorHAnsi" w:hAnsi="Sylfaen" w:cs="Arial"/>
          <w:bCs/>
          <w:color w:val="000000" w:themeColor="text1"/>
          <w:sz w:val="22"/>
          <w:szCs w:val="22"/>
        </w:rPr>
      </w:pPr>
    </w:p>
    <w:p w14:paraId="7E47C7E6" w14:textId="720C0260" w:rsidR="002C1A0D" w:rsidRPr="00801CAA" w:rsidRDefault="002C1A0D" w:rsidP="001F2E5D">
      <w:pPr>
        <w:spacing w:line="276" w:lineRule="auto"/>
        <w:jc w:val="both"/>
        <w:rPr>
          <w:rFonts w:ascii="Sylfaen" w:eastAsiaTheme="minorHAnsi" w:hAnsi="Sylfaen" w:cs="Arial"/>
          <w:bCs/>
          <w:color w:val="000000" w:themeColor="text1"/>
          <w:sz w:val="22"/>
          <w:szCs w:val="22"/>
        </w:rPr>
      </w:pPr>
      <w:r w:rsidRPr="00801CAA">
        <w:rPr>
          <w:rFonts w:ascii="Sylfaen" w:eastAsiaTheme="minorHAnsi" w:hAnsi="Sylfaen" w:cs="Arial"/>
          <w:bCs/>
          <w:color w:val="000000" w:themeColor="text1"/>
          <w:sz w:val="22"/>
          <w:szCs w:val="22"/>
        </w:rPr>
        <w:t>The members of the Hub Governing Body discussed the matter and the members welcomed</w:t>
      </w:r>
      <w:r w:rsidRPr="00801CAA">
        <w:rPr>
          <w:rFonts w:ascii="Sylfaen" w:eastAsiaTheme="minorHAnsi" w:hAnsi="Sylfaen" w:cs="Arial"/>
          <w:b/>
          <w:bCs/>
          <w:color w:val="000000" w:themeColor="text1"/>
          <w:sz w:val="22"/>
          <w:szCs w:val="22"/>
        </w:rPr>
        <w:t xml:space="preserve"> </w:t>
      </w:r>
      <w:proofErr w:type="spellStart"/>
      <w:r w:rsidRPr="00801CAA">
        <w:rPr>
          <w:rFonts w:ascii="Sylfaen" w:eastAsiaTheme="minorHAnsi" w:hAnsi="Sylfaen" w:cs="Arial"/>
          <w:b/>
          <w:bCs/>
          <w:color w:val="000000" w:themeColor="text1"/>
          <w:sz w:val="22"/>
          <w:szCs w:val="22"/>
        </w:rPr>
        <w:t>Prof.</w:t>
      </w:r>
      <w:proofErr w:type="spellEnd"/>
      <w:r w:rsidRPr="00801CAA">
        <w:rPr>
          <w:rFonts w:ascii="Sylfaen" w:hAnsi="Sylfaen" w:cs="Courier New"/>
          <w:b/>
          <w:bCs/>
          <w:sz w:val="22"/>
          <w:szCs w:val="22"/>
        </w:rPr>
        <w:t xml:space="preserve"> </w:t>
      </w:r>
      <w:proofErr w:type="spellStart"/>
      <w:r w:rsidRPr="00801CAA">
        <w:rPr>
          <w:rFonts w:ascii="Sylfaen" w:hAnsi="Sylfaen" w:cs="Courier New"/>
          <w:b/>
          <w:bCs/>
          <w:sz w:val="22"/>
          <w:szCs w:val="22"/>
        </w:rPr>
        <w:t>Rangan</w:t>
      </w:r>
      <w:proofErr w:type="spellEnd"/>
      <w:r w:rsidRPr="00801CAA">
        <w:rPr>
          <w:rFonts w:ascii="Sylfaen" w:hAnsi="Sylfaen" w:cs="Courier New"/>
          <w:b/>
          <w:bCs/>
          <w:sz w:val="22"/>
          <w:szCs w:val="22"/>
        </w:rPr>
        <w:t xml:space="preserve"> Banerjee, </w:t>
      </w:r>
      <w:r w:rsidRPr="00801CAA">
        <w:rPr>
          <w:rFonts w:ascii="Sylfaen" w:hAnsi="Sylfaen" w:cs="Courier New"/>
          <w:bCs/>
          <w:sz w:val="22"/>
          <w:szCs w:val="22"/>
        </w:rPr>
        <w:t>as a</w:t>
      </w:r>
      <w:r w:rsidRPr="00801CAA">
        <w:rPr>
          <w:rFonts w:ascii="Sylfaen" w:hAnsi="Sylfaen" w:cs="Courier New"/>
          <w:b/>
          <w:bCs/>
          <w:sz w:val="22"/>
          <w:szCs w:val="22"/>
        </w:rPr>
        <w:t xml:space="preserve"> </w:t>
      </w:r>
      <w:r w:rsidRPr="00801CAA">
        <w:rPr>
          <w:rFonts w:ascii="Sylfaen" w:eastAsiaTheme="minorHAnsi" w:hAnsi="Sylfaen" w:cs="Arial"/>
          <w:bCs/>
          <w:color w:val="000000" w:themeColor="text1"/>
          <w:sz w:val="22"/>
          <w:szCs w:val="22"/>
        </w:rPr>
        <w:t>new Chairman and member of the Governing Body.</w:t>
      </w:r>
    </w:p>
    <w:p w14:paraId="22CCBB57" w14:textId="77777777" w:rsidR="002C1A0D" w:rsidRPr="00801CAA" w:rsidRDefault="002C1A0D" w:rsidP="001F2E5D">
      <w:pPr>
        <w:spacing w:line="276" w:lineRule="auto"/>
        <w:jc w:val="both"/>
        <w:rPr>
          <w:rFonts w:ascii="Sylfaen" w:hAnsi="Sylfaen" w:cs="Courier New"/>
          <w:b/>
          <w:bCs/>
          <w:sz w:val="22"/>
          <w:szCs w:val="22"/>
          <w:u w:val="single"/>
        </w:rPr>
      </w:pPr>
    </w:p>
    <w:p w14:paraId="233BCAF4" w14:textId="77777777" w:rsidR="002C1A0D" w:rsidRPr="00801CAA" w:rsidRDefault="002C1A0D" w:rsidP="001F2E5D">
      <w:pPr>
        <w:spacing w:line="276" w:lineRule="auto"/>
        <w:jc w:val="both"/>
        <w:rPr>
          <w:rFonts w:ascii="Sylfaen" w:hAnsi="Sylfaen" w:cs="Courier New"/>
          <w:bCs/>
          <w:sz w:val="22"/>
          <w:szCs w:val="22"/>
        </w:rPr>
      </w:pPr>
      <w:r w:rsidRPr="00801CAA">
        <w:rPr>
          <w:rFonts w:ascii="Sylfaen" w:hAnsi="Sylfaen" w:cs="Courier New"/>
          <w:bCs/>
          <w:sz w:val="22"/>
          <w:szCs w:val="22"/>
        </w:rPr>
        <w:t>After the due discussion following resolution was passed:</w:t>
      </w:r>
    </w:p>
    <w:p w14:paraId="47E5BE05" w14:textId="77777777" w:rsidR="002C1A0D" w:rsidRPr="00801CAA" w:rsidRDefault="002C1A0D" w:rsidP="001F2E5D">
      <w:pPr>
        <w:spacing w:line="276" w:lineRule="auto"/>
        <w:jc w:val="both"/>
        <w:rPr>
          <w:rFonts w:ascii="Sylfaen" w:hAnsi="Sylfaen" w:cs="Courier New"/>
          <w:bCs/>
          <w:sz w:val="22"/>
          <w:szCs w:val="22"/>
        </w:rPr>
      </w:pPr>
    </w:p>
    <w:p w14:paraId="53B79550" w14:textId="7D1D2809" w:rsidR="002C1A0D" w:rsidRDefault="002C1A0D" w:rsidP="001F2E5D">
      <w:pPr>
        <w:spacing w:line="276" w:lineRule="auto"/>
        <w:jc w:val="both"/>
        <w:rPr>
          <w:rFonts w:ascii="Sylfaen" w:eastAsiaTheme="minorHAnsi" w:hAnsi="Sylfaen" w:cs="Arial"/>
          <w:bCs/>
          <w:color w:val="000000" w:themeColor="text1"/>
          <w:sz w:val="22"/>
          <w:szCs w:val="22"/>
        </w:rPr>
      </w:pPr>
      <w:r w:rsidRPr="00801CAA">
        <w:rPr>
          <w:rFonts w:ascii="Sylfaen" w:eastAsiaTheme="minorHAnsi" w:hAnsi="Sylfaen" w:cs="Arial"/>
          <w:bCs/>
          <w:color w:val="000000" w:themeColor="text1"/>
          <w:sz w:val="22"/>
          <w:szCs w:val="22"/>
        </w:rPr>
        <w:t>“</w:t>
      </w:r>
      <w:r w:rsidRPr="00801CAA">
        <w:rPr>
          <w:rFonts w:ascii="Sylfaen" w:eastAsiaTheme="minorHAnsi" w:hAnsi="Sylfaen" w:cs="Arial"/>
          <w:b/>
          <w:bCs/>
          <w:color w:val="000000" w:themeColor="text1"/>
          <w:sz w:val="22"/>
          <w:szCs w:val="22"/>
        </w:rPr>
        <w:t xml:space="preserve">RESOLVED THAT </w:t>
      </w:r>
      <w:r w:rsidR="0028257A" w:rsidRPr="00B00017">
        <w:rPr>
          <w:rFonts w:ascii="Sylfaen" w:eastAsiaTheme="minorHAnsi" w:hAnsi="Sylfaen" w:cs="Arial"/>
          <w:bCs/>
          <w:color w:val="auto"/>
          <w:sz w:val="22"/>
          <w:szCs w:val="22"/>
        </w:rPr>
        <w:t>pursuant to the Article 46(ii) of Article of Association of the Company</w:t>
      </w:r>
      <w:r w:rsidR="0028257A">
        <w:rPr>
          <w:rFonts w:ascii="Sylfaen" w:eastAsiaTheme="minorHAnsi" w:hAnsi="Sylfaen" w:cs="Arial"/>
          <w:bCs/>
          <w:color w:val="auto"/>
          <w:sz w:val="22"/>
          <w:szCs w:val="22"/>
        </w:rPr>
        <w:t xml:space="preserve">, </w:t>
      </w:r>
      <w:r w:rsidRPr="00801CAA">
        <w:rPr>
          <w:rFonts w:ascii="Sylfaen" w:eastAsiaTheme="minorHAnsi" w:hAnsi="Sylfaen" w:cs="Arial"/>
          <w:bCs/>
          <w:color w:val="000000" w:themeColor="text1"/>
          <w:sz w:val="22"/>
          <w:szCs w:val="22"/>
        </w:rPr>
        <w:t xml:space="preserve">consent of the members be and is hereby accorded to appoint </w:t>
      </w:r>
      <w:proofErr w:type="spellStart"/>
      <w:r w:rsidRPr="00801CAA">
        <w:rPr>
          <w:rFonts w:ascii="Sylfaen" w:eastAsiaTheme="minorHAnsi" w:hAnsi="Sylfaen" w:cs="Arial"/>
          <w:b/>
          <w:bCs/>
          <w:color w:val="000000" w:themeColor="text1"/>
          <w:sz w:val="22"/>
          <w:szCs w:val="22"/>
        </w:rPr>
        <w:t>Prof.</w:t>
      </w:r>
      <w:proofErr w:type="spellEnd"/>
      <w:r w:rsidRPr="00801CAA">
        <w:rPr>
          <w:rFonts w:ascii="Sylfaen" w:hAnsi="Sylfaen" w:cs="Courier New"/>
          <w:b/>
          <w:bCs/>
          <w:sz w:val="22"/>
          <w:szCs w:val="22"/>
        </w:rPr>
        <w:t xml:space="preserve"> </w:t>
      </w:r>
      <w:proofErr w:type="spellStart"/>
      <w:r w:rsidRPr="00801CAA">
        <w:rPr>
          <w:rFonts w:ascii="Sylfaen" w:hAnsi="Sylfaen" w:cs="Courier New"/>
          <w:b/>
          <w:bCs/>
          <w:sz w:val="22"/>
          <w:szCs w:val="22"/>
        </w:rPr>
        <w:t>Rangan</w:t>
      </w:r>
      <w:proofErr w:type="spellEnd"/>
      <w:r w:rsidRPr="00801CAA">
        <w:rPr>
          <w:rFonts w:ascii="Sylfaen" w:hAnsi="Sylfaen" w:cs="Courier New"/>
          <w:b/>
          <w:bCs/>
          <w:sz w:val="22"/>
          <w:szCs w:val="22"/>
        </w:rPr>
        <w:t xml:space="preserve"> Banerjee </w:t>
      </w:r>
      <w:r w:rsidRPr="00801CAA">
        <w:rPr>
          <w:rFonts w:ascii="Sylfaen" w:hAnsi="Sylfaen" w:cs="Courier New"/>
          <w:bCs/>
          <w:sz w:val="22"/>
          <w:szCs w:val="22"/>
        </w:rPr>
        <w:t>as a member and Chairman of the</w:t>
      </w:r>
      <w:r w:rsidRPr="00801CAA">
        <w:rPr>
          <w:rFonts w:ascii="Sylfaen" w:hAnsi="Sylfaen" w:cs="Courier New"/>
          <w:b/>
          <w:bCs/>
          <w:sz w:val="22"/>
          <w:szCs w:val="22"/>
        </w:rPr>
        <w:t xml:space="preserve"> </w:t>
      </w:r>
      <w:r w:rsidRPr="00801CAA">
        <w:rPr>
          <w:rFonts w:ascii="Sylfaen" w:eastAsiaTheme="minorHAnsi" w:hAnsi="Sylfaen" w:cs="Arial"/>
          <w:bCs/>
          <w:color w:val="000000" w:themeColor="text1"/>
          <w:sz w:val="22"/>
          <w:szCs w:val="22"/>
        </w:rPr>
        <w:t>Hub Governing Body on account of his appointment as a Director of IIT Delhi with immediate effect.</w:t>
      </w:r>
    </w:p>
    <w:p w14:paraId="6295E9C9" w14:textId="2C36C26D" w:rsidR="0028257A" w:rsidRDefault="0028257A" w:rsidP="001F2E5D">
      <w:pPr>
        <w:spacing w:line="276" w:lineRule="auto"/>
        <w:jc w:val="both"/>
        <w:rPr>
          <w:rFonts w:ascii="Sylfaen" w:eastAsiaTheme="minorHAnsi" w:hAnsi="Sylfaen" w:cs="Arial"/>
          <w:bCs/>
          <w:color w:val="000000" w:themeColor="text1"/>
          <w:sz w:val="22"/>
          <w:szCs w:val="22"/>
        </w:rPr>
      </w:pPr>
    </w:p>
    <w:p w14:paraId="289FC541" w14:textId="77777777" w:rsidR="0028257A" w:rsidRPr="00B00017" w:rsidRDefault="0028257A" w:rsidP="0028257A">
      <w:pPr>
        <w:tabs>
          <w:tab w:val="left" w:pos="9360"/>
        </w:tabs>
        <w:spacing w:line="276" w:lineRule="auto"/>
        <w:jc w:val="both"/>
        <w:rPr>
          <w:rFonts w:ascii="Sylfaen" w:eastAsia="Arial Unicode MS" w:hAnsi="Sylfaen" w:cs="Arial Unicode MS"/>
          <w:color w:val="auto"/>
          <w:sz w:val="22"/>
          <w:szCs w:val="22"/>
        </w:rPr>
      </w:pPr>
      <w:r w:rsidRPr="00B00017">
        <w:rPr>
          <w:rFonts w:ascii="Sylfaen" w:hAnsi="Sylfaen" w:cs="Times New Roman"/>
          <w:b/>
          <w:color w:val="auto"/>
          <w:sz w:val="22"/>
          <w:szCs w:val="22"/>
        </w:rPr>
        <w:t xml:space="preserve">RESOLVED FURTHER THAT </w:t>
      </w:r>
      <w:proofErr w:type="spellStart"/>
      <w:r>
        <w:rPr>
          <w:rFonts w:ascii="Sylfaen" w:eastAsiaTheme="minorHAnsi" w:hAnsi="Sylfaen" w:cs="Arial"/>
          <w:b/>
          <w:bCs/>
          <w:color w:val="auto"/>
          <w:sz w:val="22"/>
          <w:szCs w:val="22"/>
        </w:rPr>
        <w:t>Prof.</w:t>
      </w:r>
      <w:proofErr w:type="spellEnd"/>
      <w:r>
        <w:rPr>
          <w:rFonts w:ascii="Sylfaen" w:eastAsiaTheme="minorHAnsi" w:hAnsi="Sylfaen" w:cs="Arial"/>
          <w:b/>
          <w:bCs/>
          <w:color w:val="auto"/>
          <w:sz w:val="22"/>
          <w:szCs w:val="22"/>
        </w:rPr>
        <w:t xml:space="preserve"> </w:t>
      </w:r>
      <w:proofErr w:type="spellStart"/>
      <w:r>
        <w:rPr>
          <w:rFonts w:ascii="Sylfaen" w:eastAsiaTheme="minorHAnsi" w:hAnsi="Sylfaen" w:cs="Arial"/>
          <w:b/>
          <w:bCs/>
          <w:color w:val="auto"/>
          <w:sz w:val="22"/>
          <w:szCs w:val="22"/>
        </w:rPr>
        <w:t>Rangan</w:t>
      </w:r>
      <w:proofErr w:type="spellEnd"/>
      <w:r>
        <w:rPr>
          <w:rFonts w:ascii="Sylfaen" w:eastAsiaTheme="minorHAnsi" w:hAnsi="Sylfaen" w:cs="Arial"/>
          <w:b/>
          <w:bCs/>
          <w:color w:val="auto"/>
          <w:sz w:val="22"/>
          <w:szCs w:val="22"/>
        </w:rPr>
        <w:t xml:space="preserve"> Banerjee</w:t>
      </w:r>
      <w:r w:rsidRPr="00B00017">
        <w:rPr>
          <w:rFonts w:ascii="Sylfaen" w:eastAsiaTheme="minorHAnsi" w:hAnsi="Sylfaen" w:cs="Arial"/>
          <w:bCs/>
          <w:color w:val="auto"/>
          <w:sz w:val="22"/>
          <w:szCs w:val="22"/>
        </w:rPr>
        <w:t>, be and is hereby authorized</w:t>
      </w:r>
      <w:r w:rsidRPr="00B00017">
        <w:rPr>
          <w:rFonts w:ascii="Sylfaen" w:eastAsia="Arial Unicode MS" w:hAnsi="Sylfaen" w:cs="Arial Unicode MS"/>
          <w:color w:val="auto"/>
          <w:sz w:val="22"/>
          <w:szCs w:val="22"/>
        </w:rPr>
        <w:t xml:space="preserve"> to exercise all such powers and execute functions and actions which are required to be performed </w:t>
      </w:r>
      <w:r w:rsidRPr="00B00017">
        <w:rPr>
          <w:rFonts w:ascii="Sylfaen" w:hAnsi="Sylfaen" w:cs="Courier New"/>
          <w:bCs/>
          <w:color w:val="auto"/>
          <w:sz w:val="22"/>
          <w:szCs w:val="22"/>
        </w:rPr>
        <w:t>as a member and Chairman of the</w:t>
      </w:r>
      <w:r w:rsidRPr="00B00017">
        <w:rPr>
          <w:rFonts w:ascii="Sylfaen" w:hAnsi="Sylfaen" w:cs="Courier New"/>
          <w:b/>
          <w:bCs/>
          <w:color w:val="auto"/>
          <w:sz w:val="22"/>
          <w:szCs w:val="22"/>
        </w:rPr>
        <w:t xml:space="preserve"> </w:t>
      </w:r>
      <w:r w:rsidRPr="00B00017">
        <w:rPr>
          <w:rFonts w:ascii="Sylfaen" w:eastAsiaTheme="minorHAnsi" w:hAnsi="Sylfaen" w:cs="Arial"/>
          <w:bCs/>
          <w:color w:val="auto"/>
          <w:sz w:val="22"/>
          <w:szCs w:val="22"/>
        </w:rPr>
        <w:t>Hub Governing Body</w:t>
      </w:r>
      <w:r w:rsidRPr="00B00017">
        <w:rPr>
          <w:rFonts w:ascii="Sylfaen" w:eastAsia="Arial Unicode MS" w:hAnsi="Sylfaen" w:cs="Arial Unicode MS"/>
          <w:color w:val="auto"/>
          <w:sz w:val="22"/>
          <w:szCs w:val="22"/>
        </w:rPr>
        <w:t xml:space="preserve"> and </w:t>
      </w:r>
      <w:r w:rsidRPr="00B00017">
        <w:rPr>
          <w:rFonts w:ascii="Sylfaen" w:eastAsia="Times New Roman" w:hAnsi="Sylfaen" w:cs="Times New Roman"/>
          <w:b/>
          <w:bCs/>
          <w:color w:val="auto"/>
          <w:sz w:val="22"/>
          <w:szCs w:val="22"/>
        </w:rPr>
        <w:t xml:space="preserve">Mr. </w:t>
      </w:r>
      <w:proofErr w:type="spellStart"/>
      <w:r w:rsidRPr="00B00017">
        <w:rPr>
          <w:rFonts w:ascii="Sylfaen" w:eastAsia="Times New Roman" w:hAnsi="Sylfaen" w:cs="Times New Roman"/>
          <w:b/>
          <w:bCs/>
          <w:color w:val="auto"/>
          <w:sz w:val="22"/>
          <w:szCs w:val="22"/>
        </w:rPr>
        <w:t>Ashutosh</w:t>
      </w:r>
      <w:proofErr w:type="spellEnd"/>
      <w:r w:rsidRPr="00B00017">
        <w:rPr>
          <w:rFonts w:ascii="Sylfaen" w:eastAsia="Times New Roman" w:hAnsi="Sylfaen" w:cs="Times New Roman"/>
          <w:b/>
          <w:bCs/>
          <w:color w:val="auto"/>
          <w:sz w:val="22"/>
          <w:szCs w:val="22"/>
        </w:rPr>
        <w:t xml:space="preserve"> </w:t>
      </w:r>
      <w:proofErr w:type="spellStart"/>
      <w:r w:rsidRPr="00B00017">
        <w:rPr>
          <w:rFonts w:ascii="Sylfaen" w:eastAsia="Times New Roman" w:hAnsi="Sylfaen" w:cs="Times New Roman"/>
          <w:b/>
          <w:bCs/>
          <w:color w:val="auto"/>
          <w:sz w:val="22"/>
          <w:szCs w:val="22"/>
        </w:rPr>
        <w:t>Dutt</w:t>
      </w:r>
      <w:proofErr w:type="spellEnd"/>
      <w:r w:rsidRPr="00B00017">
        <w:rPr>
          <w:rFonts w:ascii="Sylfaen" w:eastAsia="Times New Roman" w:hAnsi="Sylfaen" w:cs="Times New Roman"/>
          <w:b/>
          <w:bCs/>
          <w:color w:val="auto"/>
          <w:sz w:val="22"/>
          <w:szCs w:val="22"/>
        </w:rPr>
        <w:t xml:space="preserve"> Sharma, CEO, IHFC-Member Secretary, </w:t>
      </w:r>
      <w:r w:rsidRPr="00B00017">
        <w:rPr>
          <w:rFonts w:ascii="Sylfaen" w:eastAsia="Times New Roman" w:hAnsi="Sylfaen" w:cs="Times New Roman"/>
          <w:bCs/>
          <w:color w:val="auto"/>
          <w:sz w:val="22"/>
          <w:szCs w:val="22"/>
        </w:rPr>
        <w:t>be and is hereby authorised</w:t>
      </w:r>
      <w:r w:rsidRPr="00B00017">
        <w:rPr>
          <w:rFonts w:ascii="Sylfaen" w:eastAsia="Times New Roman" w:hAnsi="Sylfaen" w:cs="Times New Roman"/>
          <w:b/>
          <w:bCs/>
          <w:color w:val="auto"/>
          <w:sz w:val="22"/>
          <w:szCs w:val="22"/>
        </w:rPr>
        <w:t xml:space="preserve"> </w:t>
      </w:r>
      <w:r w:rsidRPr="00B00017">
        <w:rPr>
          <w:rFonts w:ascii="Sylfaen" w:eastAsia="Arial Unicode MS" w:hAnsi="Sylfaen" w:cs="Arial Unicode MS"/>
          <w:color w:val="auto"/>
          <w:sz w:val="22"/>
          <w:szCs w:val="22"/>
        </w:rPr>
        <w:t>to do all such acts, deeds and things as may be necessary to give effect to the foregoing resolution.’’</w:t>
      </w:r>
    </w:p>
    <w:p w14:paraId="145F13DA" w14:textId="77777777" w:rsidR="0028257A" w:rsidRPr="00B00017" w:rsidRDefault="0028257A" w:rsidP="0028257A">
      <w:pPr>
        <w:tabs>
          <w:tab w:val="left" w:pos="9360"/>
        </w:tabs>
        <w:spacing w:line="276" w:lineRule="auto"/>
        <w:jc w:val="both"/>
        <w:rPr>
          <w:rFonts w:ascii="Sylfaen" w:eastAsia="Arial Unicode MS" w:hAnsi="Sylfaen" w:cs="Arial Unicode MS"/>
          <w:color w:val="auto"/>
          <w:sz w:val="22"/>
          <w:szCs w:val="22"/>
        </w:rPr>
      </w:pPr>
    </w:p>
    <w:p w14:paraId="2A5DEBDC" w14:textId="48EC4462" w:rsidR="001F2E5D" w:rsidRDefault="0028257A" w:rsidP="009532E6">
      <w:pPr>
        <w:pStyle w:val="BodyText"/>
        <w:spacing w:line="278" w:lineRule="auto"/>
        <w:jc w:val="both"/>
        <w:rPr>
          <w:rFonts w:ascii="Sylfaen" w:eastAsia="Arial Unicode MS" w:hAnsi="Sylfaen" w:cs="Arial Unicode MS"/>
          <w:color w:val="auto"/>
          <w:sz w:val="22"/>
          <w:szCs w:val="22"/>
        </w:rPr>
      </w:pPr>
      <w:proofErr w:type="spellStart"/>
      <w:r w:rsidRPr="00B00017">
        <w:rPr>
          <w:rFonts w:ascii="Sylfaen" w:hAnsi="Sylfaen"/>
          <w:b/>
          <w:color w:val="auto"/>
          <w:sz w:val="22"/>
          <w:szCs w:val="22"/>
        </w:rPr>
        <w:t>Prof.</w:t>
      </w:r>
      <w:proofErr w:type="spellEnd"/>
      <w:r w:rsidRPr="00B00017">
        <w:rPr>
          <w:rFonts w:ascii="Sylfaen" w:hAnsi="Sylfaen"/>
          <w:b/>
          <w:color w:val="auto"/>
          <w:sz w:val="22"/>
          <w:szCs w:val="22"/>
        </w:rPr>
        <w:t xml:space="preserve"> </w:t>
      </w:r>
      <w:proofErr w:type="spellStart"/>
      <w:r w:rsidRPr="00B00017">
        <w:rPr>
          <w:rFonts w:ascii="Sylfaen" w:hAnsi="Sylfaen"/>
          <w:b/>
          <w:color w:val="auto"/>
          <w:sz w:val="22"/>
          <w:szCs w:val="22"/>
        </w:rPr>
        <w:t>Subir</w:t>
      </w:r>
      <w:proofErr w:type="spellEnd"/>
      <w:r w:rsidRPr="00B00017">
        <w:rPr>
          <w:rFonts w:ascii="Sylfaen" w:hAnsi="Sylfaen"/>
          <w:b/>
          <w:color w:val="auto"/>
          <w:sz w:val="22"/>
          <w:szCs w:val="22"/>
        </w:rPr>
        <w:t xml:space="preserve"> Kumar </w:t>
      </w:r>
      <w:proofErr w:type="spellStart"/>
      <w:r w:rsidRPr="00B00017">
        <w:rPr>
          <w:rFonts w:ascii="Sylfaen" w:hAnsi="Sylfaen"/>
          <w:b/>
          <w:color w:val="auto"/>
          <w:sz w:val="22"/>
          <w:szCs w:val="22"/>
        </w:rPr>
        <w:t>Saha</w:t>
      </w:r>
      <w:proofErr w:type="spellEnd"/>
      <w:r w:rsidRPr="00B00017">
        <w:rPr>
          <w:rFonts w:ascii="Sylfaen" w:eastAsia="Arial Unicode MS" w:hAnsi="Sylfaen" w:cs="Arial Unicode MS"/>
          <w:color w:val="auto"/>
          <w:sz w:val="22"/>
          <w:szCs w:val="22"/>
        </w:rPr>
        <w:t xml:space="preserve"> congratulated </w:t>
      </w:r>
      <w:proofErr w:type="spellStart"/>
      <w:r>
        <w:rPr>
          <w:rFonts w:ascii="Sylfaen" w:eastAsiaTheme="minorHAnsi" w:hAnsi="Sylfaen" w:cs="Arial"/>
          <w:b/>
          <w:bCs/>
          <w:color w:val="auto"/>
          <w:sz w:val="22"/>
          <w:szCs w:val="22"/>
        </w:rPr>
        <w:t>Prof.</w:t>
      </w:r>
      <w:proofErr w:type="spellEnd"/>
      <w:r>
        <w:rPr>
          <w:rFonts w:ascii="Sylfaen" w:eastAsiaTheme="minorHAnsi" w:hAnsi="Sylfaen" w:cs="Arial"/>
          <w:b/>
          <w:bCs/>
          <w:color w:val="auto"/>
          <w:sz w:val="22"/>
          <w:szCs w:val="22"/>
        </w:rPr>
        <w:t xml:space="preserve"> </w:t>
      </w:r>
      <w:proofErr w:type="spellStart"/>
      <w:r>
        <w:rPr>
          <w:rFonts w:ascii="Sylfaen" w:eastAsiaTheme="minorHAnsi" w:hAnsi="Sylfaen" w:cs="Arial"/>
          <w:b/>
          <w:bCs/>
          <w:color w:val="auto"/>
          <w:sz w:val="22"/>
          <w:szCs w:val="22"/>
        </w:rPr>
        <w:t>Rangan</w:t>
      </w:r>
      <w:proofErr w:type="spellEnd"/>
      <w:r>
        <w:rPr>
          <w:rFonts w:ascii="Sylfaen" w:eastAsiaTheme="minorHAnsi" w:hAnsi="Sylfaen" w:cs="Arial"/>
          <w:b/>
          <w:bCs/>
          <w:color w:val="auto"/>
          <w:sz w:val="22"/>
          <w:szCs w:val="22"/>
        </w:rPr>
        <w:t xml:space="preserve"> Banerjee</w:t>
      </w:r>
      <w:r w:rsidRPr="00B00017">
        <w:rPr>
          <w:rFonts w:ascii="Sylfaen" w:eastAsia="Arial Unicode MS" w:hAnsi="Sylfaen" w:cs="Arial Unicode MS"/>
          <w:color w:val="auto"/>
          <w:sz w:val="22"/>
          <w:szCs w:val="22"/>
        </w:rPr>
        <w:t xml:space="preserve"> on his appointment as new</w:t>
      </w:r>
      <w:r w:rsidRPr="00B00017">
        <w:rPr>
          <w:rFonts w:ascii="Sylfaen" w:hAnsi="Sylfaen" w:cs="Courier New"/>
          <w:bCs/>
          <w:color w:val="auto"/>
          <w:sz w:val="22"/>
          <w:szCs w:val="22"/>
        </w:rPr>
        <w:t xml:space="preserve"> a member of the</w:t>
      </w:r>
      <w:r w:rsidRPr="00B00017">
        <w:rPr>
          <w:rFonts w:ascii="Sylfaen" w:hAnsi="Sylfaen" w:cs="Courier New"/>
          <w:b/>
          <w:bCs/>
          <w:color w:val="auto"/>
          <w:sz w:val="22"/>
          <w:szCs w:val="22"/>
        </w:rPr>
        <w:t xml:space="preserve"> </w:t>
      </w:r>
      <w:r w:rsidRPr="00B00017">
        <w:rPr>
          <w:rFonts w:ascii="Sylfaen" w:eastAsiaTheme="minorHAnsi" w:hAnsi="Sylfaen" w:cs="Arial"/>
          <w:bCs/>
          <w:color w:val="auto"/>
          <w:sz w:val="22"/>
          <w:szCs w:val="22"/>
        </w:rPr>
        <w:t xml:space="preserve">Hub Governing Body </w:t>
      </w:r>
      <w:r w:rsidRPr="00B00017">
        <w:rPr>
          <w:rFonts w:ascii="Sylfaen" w:hAnsi="Sylfaen" w:cs="Courier New"/>
          <w:bCs/>
          <w:color w:val="auto"/>
          <w:sz w:val="22"/>
          <w:szCs w:val="22"/>
        </w:rPr>
        <w:t>and Chairman of the</w:t>
      </w:r>
      <w:r w:rsidRPr="00B00017">
        <w:rPr>
          <w:rFonts w:ascii="Sylfaen" w:hAnsi="Sylfaen" w:cs="Courier New"/>
          <w:b/>
          <w:bCs/>
          <w:color w:val="auto"/>
          <w:sz w:val="22"/>
          <w:szCs w:val="22"/>
        </w:rPr>
        <w:t xml:space="preserve"> </w:t>
      </w:r>
      <w:r w:rsidRPr="00B00017">
        <w:rPr>
          <w:rFonts w:ascii="Sylfaen" w:eastAsiaTheme="minorHAnsi" w:hAnsi="Sylfaen" w:cs="Arial"/>
          <w:bCs/>
          <w:color w:val="auto"/>
          <w:sz w:val="22"/>
          <w:szCs w:val="22"/>
        </w:rPr>
        <w:t xml:space="preserve">Hub Governing Body </w:t>
      </w:r>
      <w:r w:rsidRPr="00B00017">
        <w:rPr>
          <w:rFonts w:ascii="Sylfaen" w:eastAsia="Arial Unicode MS" w:hAnsi="Sylfaen" w:cs="Arial Unicode MS"/>
          <w:color w:val="auto"/>
          <w:sz w:val="22"/>
          <w:szCs w:val="22"/>
        </w:rPr>
        <w:t xml:space="preserve">and handed over the Chair to him. </w:t>
      </w:r>
    </w:p>
    <w:p w14:paraId="2B08435D" w14:textId="77777777" w:rsidR="009532E6" w:rsidRPr="009532E6" w:rsidRDefault="009532E6" w:rsidP="009532E6">
      <w:pPr>
        <w:pStyle w:val="BodyText"/>
        <w:spacing w:line="278" w:lineRule="auto"/>
        <w:jc w:val="both"/>
        <w:rPr>
          <w:rFonts w:ascii="Sylfaen" w:eastAsia="Arial Unicode MS" w:hAnsi="Sylfaen" w:cs="Arial Unicode MS"/>
          <w:color w:val="auto"/>
          <w:sz w:val="22"/>
          <w:szCs w:val="22"/>
        </w:rPr>
      </w:pPr>
    </w:p>
    <w:p w14:paraId="1642DADF" w14:textId="77777777" w:rsidR="002C1A0D" w:rsidRPr="00801CAA" w:rsidRDefault="002C1A0D" w:rsidP="001F2E5D">
      <w:pPr>
        <w:spacing w:line="276" w:lineRule="auto"/>
        <w:jc w:val="both"/>
        <w:rPr>
          <w:rFonts w:ascii="Sylfaen" w:hAnsi="Sylfaen" w:cs="Courier New"/>
          <w:b/>
          <w:bCs/>
          <w:sz w:val="22"/>
          <w:szCs w:val="22"/>
          <w:u w:val="single"/>
        </w:rPr>
      </w:pPr>
      <w:r w:rsidRPr="00801CAA">
        <w:rPr>
          <w:rFonts w:ascii="Sylfaen" w:hAnsi="Sylfaen" w:cs="Courier New"/>
          <w:b/>
          <w:bCs/>
          <w:sz w:val="22"/>
          <w:szCs w:val="22"/>
        </w:rPr>
        <w:t xml:space="preserve">2. </w:t>
      </w:r>
      <w:r w:rsidRPr="00801CAA">
        <w:rPr>
          <w:rFonts w:ascii="Sylfaen" w:hAnsi="Sylfaen" w:cs="Courier New"/>
          <w:b/>
          <w:bCs/>
          <w:sz w:val="22"/>
          <w:szCs w:val="22"/>
          <w:u w:val="single"/>
        </w:rPr>
        <w:t xml:space="preserve">TO TAKE NOTE THE RESIGNATION AND TO GIVE APPRECIATION FOR THE SERVICES PROVIDED BY </w:t>
      </w:r>
      <w:r w:rsidRPr="00801CAA">
        <w:rPr>
          <w:rFonts w:ascii="Sylfaen" w:eastAsiaTheme="minorHAnsi" w:hAnsi="Sylfaen" w:cs="Arial"/>
          <w:b/>
          <w:bCs/>
          <w:sz w:val="22"/>
          <w:szCs w:val="22"/>
          <w:u w:val="single"/>
        </w:rPr>
        <w:t xml:space="preserve">PROF. </w:t>
      </w:r>
      <w:r w:rsidRPr="00801CAA">
        <w:rPr>
          <w:rFonts w:ascii="Sylfaen" w:hAnsi="Sylfaen"/>
          <w:b/>
          <w:sz w:val="22"/>
          <w:szCs w:val="22"/>
          <w:u w:val="single"/>
        </w:rPr>
        <w:t>VALIPE RAMGOPAL RAO</w:t>
      </w:r>
      <w:r w:rsidRPr="00801CAA">
        <w:rPr>
          <w:rFonts w:ascii="Sylfaen" w:hAnsi="Sylfaen" w:cs="Courier New"/>
          <w:b/>
          <w:bCs/>
          <w:sz w:val="22"/>
          <w:szCs w:val="22"/>
          <w:u w:val="single"/>
        </w:rPr>
        <w:t xml:space="preserve"> DURING HIS TENURE</w:t>
      </w:r>
    </w:p>
    <w:p w14:paraId="1DD35DE7" w14:textId="77777777" w:rsidR="002C1A0D" w:rsidRPr="00801CAA" w:rsidRDefault="002C1A0D" w:rsidP="001F2E5D">
      <w:pPr>
        <w:spacing w:line="276" w:lineRule="auto"/>
        <w:jc w:val="both"/>
        <w:rPr>
          <w:rFonts w:ascii="Sylfaen" w:hAnsi="Sylfaen" w:cs="Courier New"/>
          <w:b/>
          <w:bCs/>
          <w:sz w:val="22"/>
          <w:szCs w:val="22"/>
          <w:u w:val="single"/>
        </w:rPr>
      </w:pPr>
    </w:p>
    <w:p w14:paraId="50C625EF" w14:textId="60FD2D06" w:rsidR="00202C59" w:rsidRPr="00801CAA" w:rsidRDefault="00202C59" w:rsidP="001F2E5D">
      <w:pPr>
        <w:tabs>
          <w:tab w:val="left" w:pos="8364"/>
        </w:tabs>
        <w:autoSpaceDE w:val="0"/>
        <w:autoSpaceDN w:val="0"/>
        <w:adjustRightInd w:val="0"/>
        <w:spacing w:line="276" w:lineRule="auto"/>
        <w:jc w:val="both"/>
        <w:rPr>
          <w:rFonts w:ascii="Sylfaen" w:hAnsi="Sylfaen"/>
          <w:sz w:val="22"/>
          <w:szCs w:val="22"/>
        </w:rPr>
      </w:pPr>
      <w:r w:rsidRPr="00801CAA">
        <w:rPr>
          <w:rFonts w:ascii="Sylfaen" w:hAnsi="Sylfaen"/>
          <w:sz w:val="22"/>
          <w:szCs w:val="22"/>
        </w:rPr>
        <w:t xml:space="preserve">The members </w:t>
      </w:r>
      <w:r w:rsidR="006B379A">
        <w:rPr>
          <w:rFonts w:ascii="Sylfaen" w:hAnsi="Sylfaen"/>
          <w:sz w:val="22"/>
          <w:szCs w:val="22"/>
        </w:rPr>
        <w:t>were</w:t>
      </w:r>
      <w:r w:rsidRPr="00801CAA">
        <w:rPr>
          <w:rFonts w:ascii="Sylfaen" w:hAnsi="Sylfaen"/>
          <w:sz w:val="22"/>
          <w:szCs w:val="22"/>
        </w:rPr>
        <w:t xml:space="preserve"> informed that the tenure of </w:t>
      </w:r>
      <w:proofErr w:type="spellStart"/>
      <w:r w:rsidRPr="00801CAA">
        <w:rPr>
          <w:rFonts w:ascii="Sylfaen" w:eastAsiaTheme="minorHAnsi" w:hAnsi="Sylfaen" w:cs="Arial"/>
          <w:bCs/>
          <w:sz w:val="22"/>
          <w:szCs w:val="22"/>
        </w:rPr>
        <w:t>Prof.</w:t>
      </w:r>
      <w:proofErr w:type="spellEnd"/>
      <w:r w:rsidRPr="00801CAA">
        <w:rPr>
          <w:rFonts w:ascii="Sylfaen" w:eastAsiaTheme="minorHAnsi" w:hAnsi="Sylfaen" w:cs="Arial"/>
          <w:bCs/>
          <w:sz w:val="22"/>
          <w:szCs w:val="22"/>
        </w:rPr>
        <w:t xml:space="preserve"> </w:t>
      </w:r>
      <w:proofErr w:type="spellStart"/>
      <w:r w:rsidRPr="00801CAA">
        <w:rPr>
          <w:rFonts w:ascii="Sylfaen" w:hAnsi="Sylfaen"/>
          <w:sz w:val="22"/>
          <w:szCs w:val="22"/>
        </w:rPr>
        <w:t>Valipe</w:t>
      </w:r>
      <w:proofErr w:type="spellEnd"/>
      <w:r w:rsidRPr="00801CAA">
        <w:rPr>
          <w:rFonts w:ascii="Sylfaen" w:hAnsi="Sylfaen"/>
          <w:sz w:val="22"/>
          <w:szCs w:val="22"/>
        </w:rPr>
        <w:t xml:space="preserve"> </w:t>
      </w:r>
      <w:proofErr w:type="spellStart"/>
      <w:r w:rsidRPr="00801CAA">
        <w:rPr>
          <w:rFonts w:ascii="Sylfaen" w:hAnsi="Sylfaen"/>
          <w:sz w:val="22"/>
          <w:szCs w:val="22"/>
        </w:rPr>
        <w:t>Ramgopal</w:t>
      </w:r>
      <w:proofErr w:type="spellEnd"/>
      <w:r w:rsidRPr="00801CAA">
        <w:rPr>
          <w:rFonts w:ascii="Sylfaen" w:hAnsi="Sylfaen"/>
          <w:sz w:val="22"/>
          <w:szCs w:val="22"/>
        </w:rPr>
        <w:t xml:space="preserve"> Rao, being the director of IIT Delhi, has been completed and he has already handed over the charge to the new director of IIT Delhi. Further, </w:t>
      </w:r>
      <w:proofErr w:type="spellStart"/>
      <w:r w:rsidRPr="00801CAA">
        <w:rPr>
          <w:rFonts w:ascii="Sylfaen" w:eastAsiaTheme="minorHAnsi" w:hAnsi="Sylfaen" w:cs="Arial"/>
          <w:bCs/>
          <w:sz w:val="22"/>
          <w:szCs w:val="22"/>
        </w:rPr>
        <w:t>Prof.</w:t>
      </w:r>
      <w:proofErr w:type="spellEnd"/>
      <w:r w:rsidRPr="00801CAA">
        <w:rPr>
          <w:rFonts w:ascii="Sylfaen" w:eastAsiaTheme="minorHAnsi" w:hAnsi="Sylfaen" w:cs="Arial"/>
          <w:bCs/>
          <w:sz w:val="22"/>
          <w:szCs w:val="22"/>
        </w:rPr>
        <w:t xml:space="preserve"> </w:t>
      </w:r>
      <w:proofErr w:type="spellStart"/>
      <w:r w:rsidRPr="00801CAA">
        <w:rPr>
          <w:rFonts w:ascii="Sylfaen" w:hAnsi="Sylfaen"/>
          <w:sz w:val="22"/>
          <w:szCs w:val="22"/>
        </w:rPr>
        <w:t>Valipe</w:t>
      </w:r>
      <w:proofErr w:type="spellEnd"/>
      <w:r w:rsidRPr="00801CAA">
        <w:rPr>
          <w:rFonts w:ascii="Sylfaen" w:hAnsi="Sylfaen"/>
          <w:sz w:val="22"/>
          <w:szCs w:val="22"/>
        </w:rPr>
        <w:t xml:space="preserve"> </w:t>
      </w:r>
      <w:proofErr w:type="spellStart"/>
      <w:r w:rsidRPr="00801CAA">
        <w:rPr>
          <w:rFonts w:ascii="Sylfaen" w:hAnsi="Sylfaen"/>
          <w:sz w:val="22"/>
          <w:szCs w:val="22"/>
        </w:rPr>
        <w:t>Ramgopal</w:t>
      </w:r>
      <w:proofErr w:type="spellEnd"/>
      <w:r w:rsidRPr="00801CAA">
        <w:rPr>
          <w:rFonts w:ascii="Sylfaen" w:hAnsi="Sylfaen"/>
          <w:sz w:val="22"/>
          <w:szCs w:val="22"/>
        </w:rPr>
        <w:t xml:space="preserve"> Rao </w:t>
      </w:r>
      <w:r w:rsidR="006B379A">
        <w:rPr>
          <w:rFonts w:ascii="Sylfaen" w:hAnsi="Sylfaen"/>
          <w:sz w:val="22"/>
          <w:szCs w:val="22"/>
        </w:rPr>
        <w:t>also submitted</w:t>
      </w:r>
      <w:r w:rsidRPr="00801CAA">
        <w:rPr>
          <w:rFonts w:ascii="Sylfaen" w:hAnsi="Sylfaen"/>
          <w:sz w:val="22"/>
          <w:szCs w:val="22"/>
        </w:rPr>
        <w:t xml:space="preserve"> his resignation from the designation of Chairman of HGB on account of the completion of his tenure as a director of IIT Delhi.</w:t>
      </w:r>
    </w:p>
    <w:p w14:paraId="5CAA1272" w14:textId="77777777" w:rsidR="00202C59" w:rsidRPr="00801CAA" w:rsidRDefault="00202C59" w:rsidP="001F2E5D">
      <w:pPr>
        <w:tabs>
          <w:tab w:val="left" w:pos="1440"/>
        </w:tabs>
        <w:spacing w:line="276" w:lineRule="auto"/>
        <w:jc w:val="both"/>
        <w:rPr>
          <w:rFonts w:ascii="Sylfaen" w:hAnsi="Sylfaen" w:cs="Courier New"/>
          <w:b/>
          <w:sz w:val="22"/>
          <w:szCs w:val="22"/>
        </w:rPr>
      </w:pPr>
    </w:p>
    <w:p w14:paraId="03928A57" w14:textId="77777777" w:rsidR="002C1A0D" w:rsidRPr="00801CAA" w:rsidRDefault="00202C59" w:rsidP="001F2E5D">
      <w:pPr>
        <w:spacing w:line="276" w:lineRule="auto"/>
        <w:jc w:val="both"/>
        <w:rPr>
          <w:rFonts w:ascii="Sylfaen" w:hAnsi="Sylfaen" w:cs="Courier New"/>
          <w:bCs/>
          <w:sz w:val="22"/>
          <w:szCs w:val="22"/>
        </w:rPr>
      </w:pPr>
      <w:r w:rsidRPr="00801CAA">
        <w:rPr>
          <w:rFonts w:ascii="Sylfaen" w:hAnsi="Sylfaen"/>
          <w:sz w:val="22"/>
          <w:szCs w:val="22"/>
        </w:rPr>
        <w:t>In line of the above, the members need to take note the resignation and his contribution</w:t>
      </w:r>
      <w:r w:rsidRPr="00801CAA">
        <w:rPr>
          <w:rFonts w:ascii="Sylfaen" w:hAnsi="Sylfaen" w:cs="Courier New"/>
          <w:bCs/>
          <w:sz w:val="22"/>
          <w:szCs w:val="22"/>
        </w:rPr>
        <w:t xml:space="preserve"> in efficiently managing the affairs of the Company in the capacity of the Chairman of the Hub Governing Body during his tenure. The following resolution has been passed:</w:t>
      </w:r>
    </w:p>
    <w:p w14:paraId="27D1E6CD" w14:textId="77777777" w:rsidR="00202C59" w:rsidRPr="00801CAA" w:rsidRDefault="00202C59" w:rsidP="001F2E5D">
      <w:pPr>
        <w:spacing w:line="276" w:lineRule="auto"/>
        <w:jc w:val="both"/>
        <w:rPr>
          <w:rFonts w:ascii="Sylfaen" w:hAnsi="Sylfaen" w:cs="Courier New"/>
          <w:bCs/>
          <w:sz w:val="22"/>
          <w:szCs w:val="22"/>
        </w:rPr>
      </w:pPr>
    </w:p>
    <w:p w14:paraId="3A900CFB" w14:textId="77777777" w:rsidR="00202C59" w:rsidRPr="00801CAA" w:rsidRDefault="00202C59" w:rsidP="001F2E5D">
      <w:pPr>
        <w:spacing w:line="276" w:lineRule="auto"/>
        <w:jc w:val="both"/>
        <w:rPr>
          <w:rFonts w:ascii="Sylfaen" w:hAnsi="Sylfaen"/>
          <w:sz w:val="22"/>
          <w:szCs w:val="22"/>
        </w:rPr>
      </w:pPr>
      <w:r w:rsidRPr="00801CAA">
        <w:rPr>
          <w:rFonts w:ascii="Sylfaen" w:hAnsi="Sylfaen"/>
          <w:b/>
          <w:sz w:val="22"/>
          <w:szCs w:val="22"/>
        </w:rPr>
        <w:lastRenderedPageBreak/>
        <w:t>“RESOLVED THAT</w:t>
      </w:r>
      <w:r w:rsidRPr="00801CAA">
        <w:rPr>
          <w:rFonts w:ascii="Sylfaen" w:hAnsi="Sylfaen"/>
          <w:sz w:val="22"/>
          <w:szCs w:val="22"/>
        </w:rPr>
        <w:t xml:space="preserve"> the resignation of </w:t>
      </w:r>
      <w:proofErr w:type="spellStart"/>
      <w:r w:rsidRPr="00801CAA">
        <w:rPr>
          <w:rFonts w:ascii="Sylfaen" w:eastAsiaTheme="minorHAnsi" w:hAnsi="Sylfaen" w:cs="Arial"/>
          <w:b/>
          <w:bCs/>
          <w:sz w:val="22"/>
          <w:szCs w:val="22"/>
        </w:rPr>
        <w:t>Prof.</w:t>
      </w:r>
      <w:proofErr w:type="spellEnd"/>
      <w:r w:rsidRPr="00801CAA">
        <w:rPr>
          <w:rFonts w:ascii="Sylfaen" w:eastAsiaTheme="minorHAnsi" w:hAnsi="Sylfaen" w:cs="Arial"/>
          <w:b/>
          <w:bCs/>
          <w:sz w:val="22"/>
          <w:szCs w:val="22"/>
        </w:rPr>
        <w:t xml:space="preserve"> </w:t>
      </w:r>
      <w:proofErr w:type="spellStart"/>
      <w:r w:rsidRPr="00801CAA">
        <w:rPr>
          <w:rFonts w:ascii="Sylfaen" w:hAnsi="Sylfaen"/>
          <w:b/>
          <w:sz w:val="22"/>
          <w:szCs w:val="22"/>
        </w:rPr>
        <w:t>Valipe</w:t>
      </w:r>
      <w:proofErr w:type="spellEnd"/>
      <w:r w:rsidRPr="00801CAA">
        <w:rPr>
          <w:rFonts w:ascii="Sylfaen" w:hAnsi="Sylfaen"/>
          <w:b/>
          <w:sz w:val="22"/>
          <w:szCs w:val="22"/>
        </w:rPr>
        <w:t xml:space="preserve"> </w:t>
      </w:r>
      <w:proofErr w:type="spellStart"/>
      <w:r w:rsidRPr="00801CAA">
        <w:rPr>
          <w:rFonts w:ascii="Sylfaen" w:hAnsi="Sylfaen"/>
          <w:b/>
          <w:sz w:val="22"/>
          <w:szCs w:val="22"/>
        </w:rPr>
        <w:t>Ramgopal</w:t>
      </w:r>
      <w:proofErr w:type="spellEnd"/>
      <w:r w:rsidRPr="00801CAA">
        <w:rPr>
          <w:rFonts w:ascii="Sylfaen" w:hAnsi="Sylfaen"/>
          <w:b/>
          <w:sz w:val="22"/>
          <w:szCs w:val="22"/>
        </w:rPr>
        <w:t xml:space="preserve"> Rao</w:t>
      </w:r>
      <w:r w:rsidRPr="00801CAA">
        <w:rPr>
          <w:rFonts w:ascii="Sylfaen" w:hAnsi="Sylfaen"/>
          <w:sz w:val="22"/>
          <w:szCs w:val="22"/>
        </w:rPr>
        <w:t xml:space="preserve">, Ex-Chairman of </w:t>
      </w:r>
      <w:r w:rsidRPr="00801CAA">
        <w:rPr>
          <w:rFonts w:ascii="Sylfaen" w:hAnsi="Sylfaen" w:cs="Courier New"/>
          <w:bCs/>
          <w:sz w:val="22"/>
          <w:szCs w:val="22"/>
        </w:rPr>
        <w:t>Hub Governing Body</w:t>
      </w:r>
      <w:r w:rsidRPr="00801CAA">
        <w:rPr>
          <w:rFonts w:ascii="Sylfaen" w:hAnsi="Sylfaen"/>
          <w:sz w:val="22"/>
          <w:szCs w:val="22"/>
        </w:rPr>
        <w:t xml:space="preserve">, be and is hereby taken on record by the members of the </w:t>
      </w:r>
      <w:r w:rsidRPr="00801CAA">
        <w:rPr>
          <w:rFonts w:ascii="Sylfaen" w:hAnsi="Sylfaen" w:cs="Courier New"/>
          <w:bCs/>
          <w:sz w:val="22"/>
          <w:szCs w:val="22"/>
        </w:rPr>
        <w:t>Hub Governing Body</w:t>
      </w:r>
      <w:r w:rsidRPr="00801CAA">
        <w:rPr>
          <w:rFonts w:ascii="Sylfaen" w:hAnsi="Sylfaen"/>
          <w:sz w:val="22"/>
          <w:szCs w:val="22"/>
        </w:rPr>
        <w:t xml:space="preserve"> </w:t>
      </w:r>
      <w:proofErr w:type="spellStart"/>
      <w:r w:rsidRPr="00801CAA">
        <w:rPr>
          <w:rFonts w:ascii="Sylfaen" w:hAnsi="Sylfaen"/>
          <w:sz w:val="22"/>
          <w:szCs w:val="22"/>
        </w:rPr>
        <w:t>w.e.f</w:t>
      </w:r>
      <w:proofErr w:type="spellEnd"/>
      <w:r w:rsidRPr="00801CAA">
        <w:rPr>
          <w:rFonts w:ascii="Sylfaen" w:hAnsi="Sylfaen"/>
          <w:sz w:val="22"/>
          <w:szCs w:val="22"/>
        </w:rPr>
        <w:t xml:space="preserve"> 19.04.2022 on account of completion of his tenure as a director of IIT Delhi and appreciation be placed on record for his contribution in efficiently managing the affairs of the Company. </w:t>
      </w:r>
    </w:p>
    <w:p w14:paraId="434ED01A" w14:textId="77777777" w:rsidR="00202C59" w:rsidRPr="00801CAA" w:rsidRDefault="00202C59" w:rsidP="001F2E5D">
      <w:pPr>
        <w:spacing w:line="276" w:lineRule="auto"/>
        <w:jc w:val="both"/>
        <w:rPr>
          <w:rFonts w:ascii="Sylfaen" w:hAnsi="Sylfaen" w:cs="Courier New"/>
          <w:bCs/>
          <w:sz w:val="22"/>
          <w:szCs w:val="22"/>
        </w:rPr>
      </w:pPr>
    </w:p>
    <w:p w14:paraId="419243E5" w14:textId="77777777" w:rsidR="00202C59" w:rsidRPr="00801CAA" w:rsidRDefault="00202C59" w:rsidP="001F2E5D">
      <w:pPr>
        <w:tabs>
          <w:tab w:val="left" w:pos="1440"/>
        </w:tabs>
        <w:spacing w:line="276" w:lineRule="auto"/>
        <w:jc w:val="both"/>
        <w:rPr>
          <w:rFonts w:ascii="Sylfaen" w:hAnsi="Sylfaen" w:cs="Calibri"/>
          <w:b/>
          <w:sz w:val="22"/>
          <w:szCs w:val="22"/>
          <w:u w:val="single"/>
        </w:rPr>
      </w:pPr>
      <w:r w:rsidRPr="00801CAA">
        <w:rPr>
          <w:rFonts w:ascii="Sylfaen" w:hAnsi="Sylfaen" w:cs="Courier New"/>
          <w:bCs/>
          <w:sz w:val="22"/>
          <w:szCs w:val="22"/>
          <w:u w:val="single"/>
        </w:rPr>
        <w:t>3.</w:t>
      </w:r>
      <w:r w:rsidRPr="00801CAA">
        <w:rPr>
          <w:rFonts w:ascii="Sylfaen" w:hAnsi="Sylfaen" w:cs="Calibri"/>
          <w:b/>
          <w:sz w:val="22"/>
          <w:szCs w:val="22"/>
          <w:u w:val="single"/>
        </w:rPr>
        <w:t xml:space="preserve"> TO GIVE AN UPDATE ON THE AMENDED MOA AND AOA OF THE COMPANY:</w:t>
      </w:r>
    </w:p>
    <w:p w14:paraId="234388DA" w14:textId="77777777" w:rsidR="00202C59" w:rsidRPr="00801CAA" w:rsidRDefault="00202C59" w:rsidP="001F2E5D">
      <w:pPr>
        <w:autoSpaceDE w:val="0"/>
        <w:autoSpaceDN w:val="0"/>
        <w:adjustRightInd w:val="0"/>
        <w:spacing w:line="276" w:lineRule="auto"/>
        <w:jc w:val="both"/>
        <w:rPr>
          <w:rFonts w:ascii="Sylfaen" w:hAnsi="Sylfaen" w:cs="Calibri"/>
          <w:sz w:val="22"/>
          <w:szCs w:val="22"/>
        </w:rPr>
      </w:pPr>
    </w:p>
    <w:p w14:paraId="70E5D2CF" w14:textId="3CACAD10" w:rsidR="00202C59" w:rsidRPr="00801CAA" w:rsidRDefault="00202C59" w:rsidP="001F2E5D">
      <w:pPr>
        <w:autoSpaceDE w:val="0"/>
        <w:autoSpaceDN w:val="0"/>
        <w:adjustRightInd w:val="0"/>
        <w:spacing w:line="276" w:lineRule="auto"/>
        <w:jc w:val="both"/>
        <w:rPr>
          <w:rFonts w:ascii="Sylfaen" w:hAnsi="Sylfaen" w:cs="Calibri"/>
          <w:sz w:val="22"/>
          <w:szCs w:val="22"/>
        </w:rPr>
      </w:pPr>
      <w:r w:rsidRPr="00801CAA">
        <w:rPr>
          <w:rFonts w:ascii="Sylfaen" w:hAnsi="Sylfaen" w:cs="Calibri"/>
          <w:sz w:val="22"/>
          <w:szCs w:val="22"/>
        </w:rPr>
        <w:t>The board of directors in their board meeting dated 11.02.2022 had provided their consent to amend the existing MOA and AOA of the Company. Further, members of th</w:t>
      </w:r>
      <w:r w:rsidR="006B379A">
        <w:rPr>
          <w:rFonts w:ascii="Sylfaen" w:hAnsi="Sylfaen" w:cs="Calibri"/>
          <w:sz w:val="22"/>
          <w:szCs w:val="22"/>
        </w:rPr>
        <w:t>e Company</w:t>
      </w:r>
      <w:r w:rsidRPr="00801CAA">
        <w:rPr>
          <w:rFonts w:ascii="Sylfaen" w:hAnsi="Sylfaen" w:cs="Calibri"/>
          <w:sz w:val="22"/>
          <w:szCs w:val="22"/>
        </w:rPr>
        <w:t xml:space="preserve"> also provided their consent to alter the MOA and AOA of the Company in their shareholder’s meeting dated 11.02.2022. </w:t>
      </w:r>
    </w:p>
    <w:p w14:paraId="3BD53135" w14:textId="77777777" w:rsidR="00202C59" w:rsidRPr="00801CAA" w:rsidRDefault="00202C59" w:rsidP="001F2E5D">
      <w:pPr>
        <w:autoSpaceDE w:val="0"/>
        <w:autoSpaceDN w:val="0"/>
        <w:adjustRightInd w:val="0"/>
        <w:spacing w:line="276" w:lineRule="auto"/>
        <w:jc w:val="both"/>
        <w:rPr>
          <w:rFonts w:ascii="Sylfaen" w:hAnsi="Sylfaen" w:cs="Calibri"/>
          <w:sz w:val="22"/>
          <w:szCs w:val="22"/>
        </w:rPr>
      </w:pPr>
    </w:p>
    <w:p w14:paraId="7CCD8834" w14:textId="7704B105" w:rsidR="00202C59" w:rsidRPr="00801CAA" w:rsidRDefault="006B379A" w:rsidP="001F2E5D">
      <w:pPr>
        <w:autoSpaceDE w:val="0"/>
        <w:autoSpaceDN w:val="0"/>
        <w:adjustRightInd w:val="0"/>
        <w:spacing w:line="276" w:lineRule="auto"/>
        <w:jc w:val="both"/>
        <w:rPr>
          <w:rFonts w:ascii="Sylfaen" w:hAnsi="Sylfaen"/>
          <w:sz w:val="22"/>
          <w:szCs w:val="22"/>
        </w:rPr>
      </w:pPr>
      <w:r>
        <w:rPr>
          <w:rFonts w:ascii="Sylfaen" w:hAnsi="Sylfaen" w:cs="Calibri"/>
          <w:sz w:val="22"/>
          <w:szCs w:val="22"/>
        </w:rPr>
        <w:t>Thereafter, the Company</w:t>
      </w:r>
      <w:r w:rsidR="00202C59" w:rsidRPr="00801CAA">
        <w:rPr>
          <w:rFonts w:ascii="Sylfaen" w:hAnsi="Sylfaen" w:cs="Calibri"/>
          <w:sz w:val="22"/>
          <w:szCs w:val="22"/>
        </w:rPr>
        <w:t xml:space="preserve"> filed requisites forms along with the necessary papers to update the above-said documents in the records of the Ministry of Corporate Affairs. The Company has also received the certificate of Registration of the Special Resolution Confirming Alteration of Object Clause(s) and a copy of the above said certificate placed before the members for their consideration. The members considered the updated certificate Registration of the Special Resolution Confirming Alteration of Object Clause along with the amended copy of the </w:t>
      </w:r>
      <w:r w:rsidR="00202C59" w:rsidRPr="00801CAA">
        <w:rPr>
          <w:rFonts w:ascii="Sylfaen" w:hAnsi="Sylfaen" w:cs="Arial"/>
          <w:sz w:val="22"/>
          <w:szCs w:val="22"/>
        </w:rPr>
        <w:t>Memorandum of Association</w:t>
      </w:r>
      <w:r w:rsidR="00202C59" w:rsidRPr="00801CAA">
        <w:rPr>
          <w:rFonts w:ascii="Sylfaen" w:hAnsi="Sylfaen"/>
          <w:sz w:val="22"/>
          <w:szCs w:val="22"/>
        </w:rPr>
        <w:t xml:space="preserve"> and Articles of Association of the Company and took note of the same.</w:t>
      </w:r>
    </w:p>
    <w:p w14:paraId="73EF3DCE" w14:textId="77777777" w:rsidR="00202C59" w:rsidRPr="00801CAA" w:rsidRDefault="00202C59" w:rsidP="001F2E5D">
      <w:pPr>
        <w:autoSpaceDE w:val="0"/>
        <w:autoSpaceDN w:val="0"/>
        <w:adjustRightInd w:val="0"/>
        <w:spacing w:line="276" w:lineRule="auto"/>
        <w:jc w:val="both"/>
        <w:rPr>
          <w:rFonts w:ascii="Sylfaen" w:hAnsi="Sylfaen"/>
          <w:sz w:val="22"/>
          <w:szCs w:val="22"/>
        </w:rPr>
      </w:pPr>
    </w:p>
    <w:p w14:paraId="3C22FF0C" w14:textId="6CA133E7" w:rsidR="00202C59" w:rsidRPr="00801CAA" w:rsidRDefault="0028257A" w:rsidP="001F2E5D">
      <w:pPr>
        <w:autoSpaceDE w:val="0"/>
        <w:autoSpaceDN w:val="0"/>
        <w:adjustRightInd w:val="0"/>
        <w:spacing w:line="276" w:lineRule="auto"/>
        <w:jc w:val="both"/>
        <w:rPr>
          <w:rFonts w:ascii="Sylfaen" w:hAnsi="Sylfaen" w:cs="Calibri"/>
          <w:sz w:val="22"/>
          <w:szCs w:val="22"/>
        </w:rPr>
      </w:pPr>
      <w:r>
        <w:rPr>
          <w:rFonts w:ascii="Sylfaen" w:hAnsi="Sylfaen"/>
          <w:b/>
          <w:sz w:val="22"/>
          <w:szCs w:val="22"/>
        </w:rPr>
        <w:t>“RESOLVED</w:t>
      </w:r>
      <w:r w:rsidR="00202C59" w:rsidRPr="00801CAA">
        <w:rPr>
          <w:rFonts w:ascii="Sylfaen" w:hAnsi="Sylfaen"/>
          <w:b/>
          <w:sz w:val="22"/>
          <w:szCs w:val="22"/>
        </w:rPr>
        <w:t xml:space="preserve"> THAT</w:t>
      </w:r>
      <w:r w:rsidR="00202C59" w:rsidRPr="00801CAA">
        <w:rPr>
          <w:rFonts w:ascii="Sylfaen" w:hAnsi="Sylfaen"/>
          <w:sz w:val="22"/>
          <w:szCs w:val="22"/>
        </w:rPr>
        <w:t xml:space="preserve"> </w:t>
      </w:r>
      <w:r w:rsidR="00202C59" w:rsidRPr="00801CAA">
        <w:rPr>
          <w:rFonts w:ascii="Sylfaen" w:hAnsi="Sylfaen" w:cs="Calibri"/>
          <w:sz w:val="22"/>
          <w:szCs w:val="22"/>
        </w:rPr>
        <w:t xml:space="preserve">the </w:t>
      </w:r>
      <w:r w:rsidR="00535D8C" w:rsidRPr="00801CAA">
        <w:rPr>
          <w:rFonts w:ascii="Sylfaen" w:hAnsi="Sylfaen" w:cs="Calibri"/>
          <w:sz w:val="22"/>
          <w:szCs w:val="22"/>
        </w:rPr>
        <w:t>certificate of Registration of the Special Resolution Confirming Alteration of Object Clause(s)</w:t>
      </w:r>
      <w:r w:rsidR="00202C59" w:rsidRPr="00801CAA">
        <w:rPr>
          <w:rFonts w:ascii="Sylfaen" w:hAnsi="Sylfaen" w:cs="Calibri"/>
          <w:sz w:val="22"/>
          <w:szCs w:val="22"/>
        </w:rPr>
        <w:t xml:space="preserve"> and </w:t>
      </w:r>
      <w:r w:rsidR="00535D8C" w:rsidRPr="00801CAA">
        <w:rPr>
          <w:rFonts w:ascii="Sylfaen" w:hAnsi="Sylfaen" w:cs="Calibri"/>
          <w:sz w:val="22"/>
          <w:szCs w:val="22"/>
        </w:rPr>
        <w:t xml:space="preserve">amended copy of the Memorandum of Association and Articles of Association of the Company </w:t>
      </w:r>
      <w:r w:rsidR="00202C59" w:rsidRPr="00801CAA">
        <w:rPr>
          <w:rFonts w:ascii="Sylfaen" w:hAnsi="Sylfaen" w:cs="Calibri"/>
          <w:sz w:val="22"/>
          <w:szCs w:val="22"/>
        </w:rPr>
        <w:t xml:space="preserve">be and is hereby perused, noted and taken on record by </w:t>
      </w:r>
      <w:r w:rsidR="001F2E5D" w:rsidRPr="00801CAA">
        <w:rPr>
          <w:rFonts w:ascii="Sylfaen" w:hAnsi="Sylfaen" w:cs="Calibri"/>
          <w:sz w:val="22"/>
          <w:szCs w:val="22"/>
        </w:rPr>
        <w:t>the members of Hub Governing Body(HGB)</w:t>
      </w:r>
      <w:r w:rsidR="00202C59" w:rsidRPr="00801CAA">
        <w:rPr>
          <w:rFonts w:ascii="Sylfaen" w:hAnsi="Sylfaen" w:cs="Calibri"/>
          <w:sz w:val="22"/>
          <w:szCs w:val="22"/>
        </w:rPr>
        <w:t>.”</w:t>
      </w:r>
    </w:p>
    <w:p w14:paraId="15CB157E" w14:textId="0C78783B" w:rsidR="00D405FB" w:rsidRPr="00801CAA" w:rsidRDefault="00D405FB" w:rsidP="001F2E5D">
      <w:pPr>
        <w:autoSpaceDE w:val="0"/>
        <w:autoSpaceDN w:val="0"/>
        <w:adjustRightInd w:val="0"/>
        <w:spacing w:line="276" w:lineRule="auto"/>
        <w:jc w:val="both"/>
        <w:rPr>
          <w:rFonts w:ascii="Sylfaen" w:hAnsi="Sylfaen" w:cs="Arial"/>
          <w:color w:val="4B4F54"/>
          <w:sz w:val="22"/>
          <w:szCs w:val="22"/>
          <w:u w:val="single"/>
        </w:rPr>
      </w:pPr>
    </w:p>
    <w:p w14:paraId="48B2E4F5" w14:textId="77777777" w:rsidR="009532E6" w:rsidRDefault="0028257A" w:rsidP="001F2E5D">
      <w:pPr>
        <w:autoSpaceDE w:val="0"/>
        <w:autoSpaceDN w:val="0"/>
        <w:adjustRightInd w:val="0"/>
        <w:spacing w:line="276" w:lineRule="auto"/>
        <w:jc w:val="both"/>
        <w:rPr>
          <w:rFonts w:ascii="Sylfaen" w:hAnsi="Sylfaen" w:cs="Calibri"/>
          <w:b/>
          <w:color w:val="1D2228"/>
          <w:sz w:val="22"/>
          <w:szCs w:val="22"/>
          <w:u w:val="single"/>
        </w:rPr>
      </w:pPr>
      <w:r>
        <w:rPr>
          <w:rFonts w:ascii="Sylfaen" w:hAnsi="Sylfaen" w:cs="Calibri"/>
          <w:b/>
          <w:color w:val="1D2228"/>
          <w:sz w:val="22"/>
          <w:szCs w:val="22"/>
          <w:u w:val="single"/>
        </w:rPr>
        <w:t xml:space="preserve">4. </w:t>
      </w:r>
      <w:r w:rsidR="00D20029" w:rsidRPr="00801CAA">
        <w:rPr>
          <w:rFonts w:ascii="Sylfaen" w:hAnsi="Sylfaen" w:cs="Calibri"/>
          <w:b/>
          <w:color w:val="1D2228"/>
          <w:sz w:val="22"/>
          <w:szCs w:val="22"/>
          <w:u w:val="single"/>
        </w:rPr>
        <w:t>TO GIVE UPDATE ON DST CHANGES</w:t>
      </w:r>
      <w:r w:rsidR="00860061" w:rsidRPr="00801CAA">
        <w:rPr>
          <w:rFonts w:ascii="Sylfaen" w:hAnsi="Sylfaen" w:cs="Calibri"/>
          <w:b/>
          <w:color w:val="1D2228"/>
          <w:sz w:val="22"/>
          <w:szCs w:val="22"/>
          <w:u w:val="single"/>
        </w:rPr>
        <w:t>:</w:t>
      </w:r>
    </w:p>
    <w:p w14:paraId="1D09651B" w14:textId="77777777" w:rsidR="009532E6" w:rsidRDefault="009532E6" w:rsidP="001F2E5D">
      <w:pPr>
        <w:autoSpaceDE w:val="0"/>
        <w:autoSpaceDN w:val="0"/>
        <w:adjustRightInd w:val="0"/>
        <w:spacing w:line="276" w:lineRule="auto"/>
        <w:jc w:val="both"/>
        <w:rPr>
          <w:rFonts w:ascii="Sylfaen" w:hAnsi="Sylfaen" w:cs="Calibri"/>
          <w:b/>
          <w:color w:val="1D2228"/>
          <w:sz w:val="22"/>
          <w:szCs w:val="22"/>
          <w:u w:val="single"/>
        </w:rPr>
      </w:pPr>
    </w:p>
    <w:p w14:paraId="027E9299" w14:textId="120676D4" w:rsidR="00613EF8" w:rsidRDefault="00C629C9" w:rsidP="001F2E5D">
      <w:pPr>
        <w:autoSpaceDE w:val="0"/>
        <w:autoSpaceDN w:val="0"/>
        <w:adjustRightInd w:val="0"/>
        <w:spacing w:line="276" w:lineRule="auto"/>
        <w:jc w:val="both"/>
        <w:rPr>
          <w:rFonts w:ascii="Sylfaen" w:hAnsi="Sylfaen" w:cs="Calibri"/>
          <w:color w:val="1D2228"/>
          <w:sz w:val="22"/>
          <w:szCs w:val="22"/>
        </w:rPr>
      </w:pPr>
      <w:r w:rsidRPr="007E3C7C">
        <w:rPr>
          <w:rFonts w:ascii="Sylfaen" w:hAnsi="Sylfaen" w:cs="Calibri"/>
          <w:color w:val="1D2228"/>
          <w:sz w:val="22"/>
          <w:szCs w:val="22"/>
        </w:rPr>
        <w:t xml:space="preserve">HGB was apprised of the changes in the </w:t>
      </w:r>
      <w:r w:rsidR="007E3C7C">
        <w:rPr>
          <w:rFonts w:ascii="Sylfaen" w:hAnsi="Sylfaen" w:cs="Calibri"/>
          <w:color w:val="1D2228"/>
          <w:sz w:val="22"/>
          <w:szCs w:val="22"/>
        </w:rPr>
        <w:t>organization</w:t>
      </w:r>
      <w:r w:rsidR="007E3C7C" w:rsidRPr="007E3C7C">
        <w:rPr>
          <w:rFonts w:ascii="Sylfaen" w:hAnsi="Sylfaen" w:cs="Calibri"/>
          <w:color w:val="1D2228"/>
          <w:sz w:val="22"/>
          <w:szCs w:val="22"/>
        </w:rPr>
        <w:t xml:space="preserve"> </w:t>
      </w:r>
      <w:r w:rsidRPr="007E3C7C">
        <w:rPr>
          <w:rFonts w:ascii="Sylfaen" w:hAnsi="Sylfaen" w:cs="Calibri"/>
          <w:color w:val="1D2228"/>
          <w:sz w:val="22"/>
          <w:szCs w:val="22"/>
        </w:rPr>
        <w:t xml:space="preserve">structure at DST (Govt. of India). Dr K R </w:t>
      </w:r>
      <w:proofErr w:type="spellStart"/>
      <w:r w:rsidRPr="007E3C7C">
        <w:rPr>
          <w:rFonts w:ascii="Sylfaen" w:hAnsi="Sylfaen" w:cs="Calibri"/>
          <w:color w:val="1D2228"/>
          <w:sz w:val="22"/>
          <w:szCs w:val="22"/>
        </w:rPr>
        <w:t>Murali</w:t>
      </w:r>
      <w:proofErr w:type="spellEnd"/>
      <w:r w:rsidRPr="007E3C7C">
        <w:rPr>
          <w:rFonts w:ascii="Sylfaen" w:hAnsi="Sylfaen" w:cs="Calibri"/>
          <w:color w:val="1D2228"/>
          <w:sz w:val="22"/>
          <w:szCs w:val="22"/>
        </w:rPr>
        <w:t xml:space="preserve"> Mohan has moved to another role within DST and Dr </w:t>
      </w:r>
      <w:proofErr w:type="spellStart"/>
      <w:r w:rsidRPr="007E3C7C">
        <w:rPr>
          <w:rFonts w:ascii="Sylfaen" w:hAnsi="Sylfaen" w:cs="Calibri"/>
          <w:color w:val="1D2228"/>
          <w:sz w:val="22"/>
          <w:szCs w:val="22"/>
        </w:rPr>
        <w:t>Ekta</w:t>
      </w:r>
      <w:proofErr w:type="spellEnd"/>
      <w:r w:rsidRPr="007E3C7C">
        <w:rPr>
          <w:rFonts w:ascii="Sylfaen" w:hAnsi="Sylfaen" w:cs="Calibri"/>
          <w:color w:val="1D2228"/>
          <w:sz w:val="22"/>
          <w:szCs w:val="22"/>
        </w:rPr>
        <w:t xml:space="preserve"> Kapoor has joined as the new Mission Director for NM-ICPS.</w:t>
      </w:r>
    </w:p>
    <w:p w14:paraId="4C917454" w14:textId="77777777" w:rsidR="007E3C7C" w:rsidRPr="00801CAA" w:rsidRDefault="007E3C7C" w:rsidP="001F2E5D">
      <w:pPr>
        <w:autoSpaceDE w:val="0"/>
        <w:autoSpaceDN w:val="0"/>
        <w:adjustRightInd w:val="0"/>
        <w:spacing w:line="276" w:lineRule="auto"/>
        <w:jc w:val="both"/>
        <w:rPr>
          <w:rFonts w:ascii="Sylfaen" w:hAnsi="Sylfaen" w:cs="Calibri"/>
          <w:b/>
          <w:color w:val="1D2228"/>
          <w:sz w:val="22"/>
          <w:szCs w:val="22"/>
          <w:u w:val="single"/>
        </w:rPr>
      </w:pPr>
    </w:p>
    <w:p w14:paraId="4CCAA8A9" w14:textId="2EF7E9AD" w:rsidR="00F73D49" w:rsidRPr="00801CAA" w:rsidRDefault="0028257A" w:rsidP="001F2E5D">
      <w:pPr>
        <w:pStyle w:val="BodyTextIndent2"/>
        <w:tabs>
          <w:tab w:val="left" w:pos="720"/>
          <w:tab w:val="left" w:pos="8789"/>
        </w:tabs>
        <w:spacing w:line="276" w:lineRule="auto"/>
        <w:ind w:left="0" w:right="-23"/>
        <w:jc w:val="both"/>
        <w:rPr>
          <w:rFonts w:ascii="Sylfaen" w:hAnsi="Sylfaen"/>
          <w:b/>
          <w:bCs/>
          <w:sz w:val="22"/>
          <w:szCs w:val="22"/>
          <w:u w:val="single"/>
        </w:rPr>
      </w:pPr>
      <w:r>
        <w:rPr>
          <w:rFonts w:ascii="Sylfaen" w:hAnsi="Sylfaen" w:cs="Calibri"/>
          <w:b/>
          <w:color w:val="1D2228"/>
          <w:sz w:val="22"/>
          <w:szCs w:val="22"/>
          <w:u w:val="single"/>
        </w:rPr>
        <w:t>5</w:t>
      </w:r>
      <w:r w:rsidR="004D017D" w:rsidRPr="00801CAA">
        <w:rPr>
          <w:rFonts w:ascii="Sylfaen" w:hAnsi="Sylfaen" w:cs="Calibri"/>
          <w:b/>
          <w:color w:val="1D2228"/>
          <w:sz w:val="22"/>
          <w:szCs w:val="22"/>
          <w:u w:val="single"/>
        </w:rPr>
        <w:t>.</w:t>
      </w:r>
      <w:r w:rsidR="00613EF8" w:rsidRPr="00801CAA">
        <w:rPr>
          <w:rFonts w:ascii="Sylfaen" w:hAnsi="Sylfaen" w:cs="Calibri"/>
          <w:b/>
          <w:color w:val="1D2228"/>
          <w:sz w:val="22"/>
          <w:szCs w:val="22"/>
          <w:u w:val="single"/>
        </w:rPr>
        <w:t xml:space="preserve">TO GIVE UPDATE ON </w:t>
      </w:r>
      <w:r w:rsidR="00613EF8" w:rsidRPr="00801CAA">
        <w:rPr>
          <w:rFonts w:ascii="Sylfaen" w:hAnsi="Sylfaen"/>
          <w:b/>
          <w:bCs/>
          <w:sz w:val="22"/>
          <w:szCs w:val="22"/>
          <w:u w:val="single"/>
        </w:rPr>
        <w:t>MEDICAL COBOTICS CENTER:</w:t>
      </w:r>
    </w:p>
    <w:p w14:paraId="449EBE92" w14:textId="1901BBA3" w:rsidR="00A3158C" w:rsidRDefault="00A3158C" w:rsidP="001F2E5D">
      <w:pPr>
        <w:autoSpaceDE w:val="0"/>
        <w:autoSpaceDN w:val="0"/>
        <w:adjustRightInd w:val="0"/>
        <w:spacing w:line="276" w:lineRule="auto"/>
        <w:jc w:val="both"/>
        <w:rPr>
          <w:rFonts w:ascii="Sylfaen" w:hAnsi="Sylfaen"/>
          <w:b/>
          <w:bCs/>
          <w:sz w:val="22"/>
          <w:szCs w:val="22"/>
        </w:rPr>
      </w:pPr>
    </w:p>
    <w:p w14:paraId="6939262F" w14:textId="77777777" w:rsidR="00A3158C" w:rsidRPr="00B00017" w:rsidRDefault="00A3158C" w:rsidP="00A3158C">
      <w:pPr>
        <w:autoSpaceDE w:val="0"/>
        <w:autoSpaceDN w:val="0"/>
        <w:adjustRightInd w:val="0"/>
        <w:spacing w:line="276" w:lineRule="auto"/>
        <w:jc w:val="both"/>
        <w:rPr>
          <w:rFonts w:ascii="Sylfaen" w:hAnsi="Sylfaen"/>
          <w:b/>
          <w:bCs/>
          <w:color w:val="auto"/>
          <w:sz w:val="22"/>
          <w:szCs w:val="22"/>
        </w:rPr>
      </w:pPr>
      <w:r w:rsidRPr="00B00017">
        <w:rPr>
          <w:rFonts w:ascii="Sylfaen" w:hAnsi="Sylfaen" w:cs="Calibri"/>
          <w:color w:val="auto"/>
          <w:sz w:val="22"/>
          <w:szCs w:val="22"/>
        </w:rPr>
        <w:t xml:space="preserve">The Chairman provided an update on </w:t>
      </w:r>
      <w:r w:rsidRPr="00B00017">
        <w:rPr>
          <w:rFonts w:ascii="Sylfaen" w:hAnsi="Sylfaen"/>
          <w:b/>
          <w:bCs/>
          <w:color w:val="auto"/>
          <w:sz w:val="22"/>
          <w:szCs w:val="22"/>
        </w:rPr>
        <w:t xml:space="preserve">Medical </w:t>
      </w:r>
      <w:proofErr w:type="spellStart"/>
      <w:r w:rsidRPr="00B00017">
        <w:rPr>
          <w:rFonts w:ascii="Sylfaen" w:hAnsi="Sylfaen"/>
          <w:b/>
          <w:bCs/>
          <w:color w:val="auto"/>
          <w:sz w:val="22"/>
          <w:szCs w:val="22"/>
        </w:rPr>
        <w:t>Cobotics</w:t>
      </w:r>
      <w:proofErr w:type="spellEnd"/>
      <w:r w:rsidRPr="00B00017">
        <w:rPr>
          <w:rFonts w:ascii="Sylfaen" w:hAnsi="Sylfaen"/>
          <w:b/>
          <w:bCs/>
          <w:color w:val="auto"/>
          <w:sz w:val="22"/>
          <w:szCs w:val="22"/>
        </w:rPr>
        <w:t xml:space="preserve"> </w:t>
      </w:r>
      <w:proofErr w:type="spellStart"/>
      <w:r w:rsidRPr="00B00017">
        <w:rPr>
          <w:rFonts w:ascii="Sylfaen" w:hAnsi="Sylfaen"/>
          <w:b/>
          <w:bCs/>
          <w:color w:val="auto"/>
          <w:sz w:val="22"/>
          <w:szCs w:val="22"/>
        </w:rPr>
        <w:t>Center</w:t>
      </w:r>
      <w:proofErr w:type="spellEnd"/>
      <w:r w:rsidRPr="00B00017">
        <w:rPr>
          <w:rFonts w:ascii="Sylfaen" w:hAnsi="Sylfaen"/>
          <w:b/>
          <w:bCs/>
          <w:color w:val="auto"/>
          <w:sz w:val="22"/>
          <w:szCs w:val="22"/>
        </w:rPr>
        <w:t xml:space="preserve"> (MCC). </w:t>
      </w:r>
      <w:proofErr w:type="spellStart"/>
      <w:r w:rsidRPr="00B00017">
        <w:rPr>
          <w:rFonts w:ascii="Sylfaen" w:hAnsi="Sylfaen"/>
          <w:b/>
          <w:color w:val="auto"/>
          <w:sz w:val="22"/>
          <w:szCs w:val="22"/>
        </w:rPr>
        <w:t>Prof.</w:t>
      </w:r>
      <w:proofErr w:type="spellEnd"/>
      <w:r w:rsidRPr="00B00017">
        <w:rPr>
          <w:rFonts w:ascii="Sylfaen" w:hAnsi="Sylfaen"/>
          <w:b/>
          <w:color w:val="auto"/>
          <w:sz w:val="22"/>
          <w:szCs w:val="22"/>
        </w:rPr>
        <w:t xml:space="preserve"> </w:t>
      </w:r>
      <w:proofErr w:type="spellStart"/>
      <w:r w:rsidRPr="00B00017">
        <w:rPr>
          <w:rFonts w:ascii="Sylfaen" w:hAnsi="Sylfaen"/>
          <w:b/>
          <w:color w:val="auto"/>
          <w:sz w:val="22"/>
          <w:szCs w:val="22"/>
        </w:rPr>
        <w:t>Santanu</w:t>
      </w:r>
      <w:proofErr w:type="spellEnd"/>
      <w:r w:rsidRPr="00B00017">
        <w:rPr>
          <w:rFonts w:ascii="Sylfaen" w:hAnsi="Sylfaen"/>
          <w:b/>
          <w:color w:val="auto"/>
          <w:sz w:val="22"/>
          <w:szCs w:val="22"/>
        </w:rPr>
        <w:t xml:space="preserve"> </w:t>
      </w:r>
      <w:proofErr w:type="spellStart"/>
      <w:r w:rsidRPr="00B00017">
        <w:rPr>
          <w:rFonts w:ascii="Sylfaen" w:hAnsi="Sylfaen"/>
          <w:b/>
          <w:color w:val="auto"/>
          <w:sz w:val="22"/>
          <w:szCs w:val="22"/>
        </w:rPr>
        <w:t>Chaudhury</w:t>
      </w:r>
      <w:proofErr w:type="spellEnd"/>
      <w:r w:rsidRPr="00B00017">
        <w:rPr>
          <w:rFonts w:ascii="Sylfaen" w:hAnsi="Sylfaen"/>
          <w:b/>
          <w:color w:val="auto"/>
          <w:sz w:val="22"/>
          <w:szCs w:val="22"/>
        </w:rPr>
        <w:t xml:space="preserve">, </w:t>
      </w:r>
      <w:r w:rsidRPr="00B00017">
        <w:rPr>
          <w:rFonts w:ascii="Sylfaen" w:hAnsi="Sylfaen"/>
          <w:color w:val="auto"/>
          <w:sz w:val="22"/>
          <w:szCs w:val="22"/>
        </w:rPr>
        <w:t xml:space="preserve">member of HGB, advised that the Company should approach to the </w:t>
      </w:r>
      <w:r w:rsidRPr="00B00017">
        <w:rPr>
          <w:rFonts w:ascii="Sylfaen" w:hAnsi="Sylfaen"/>
          <w:bCs/>
          <w:color w:val="auto"/>
          <w:sz w:val="22"/>
          <w:szCs w:val="22"/>
        </w:rPr>
        <w:t>u</w:t>
      </w:r>
      <w:r w:rsidRPr="00B00017">
        <w:rPr>
          <w:rFonts w:ascii="Sylfaen" w:hAnsi="Sylfaen" w:cs="Calibri"/>
          <w:color w:val="auto"/>
          <w:sz w:val="22"/>
          <w:szCs w:val="22"/>
        </w:rPr>
        <w:t xml:space="preserve">ser doctor’s community for MCC that helps in guiding and effective utilization of the </w:t>
      </w:r>
      <w:r w:rsidRPr="00B00017">
        <w:rPr>
          <w:rFonts w:ascii="Sylfaen" w:hAnsi="Sylfaen"/>
          <w:b/>
          <w:bCs/>
          <w:color w:val="auto"/>
          <w:sz w:val="22"/>
          <w:szCs w:val="22"/>
        </w:rPr>
        <w:t xml:space="preserve">Medical </w:t>
      </w:r>
      <w:proofErr w:type="spellStart"/>
      <w:r w:rsidRPr="00B00017">
        <w:rPr>
          <w:rFonts w:ascii="Sylfaen" w:hAnsi="Sylfaen"/>
          <w:b/>
          <w:bCs/>
          <w:color w:val="auto"/>
          <w:sz w:val="22"/>
          <w:szCs w:val="22"/>
        </w:rPr>
        <w:t>Cobotics</w:t>
      </w:r>
      <w:proofErr w:type="spellEnd"/>
      <w:r w:rsidRPr="00B00017">
        <w:rPr>
          <w:rFonts w:ascii="Sylfaen" w:hAnsi="Sylfaen"/>
          <w:b/>
          <w:bCs/>
          <w:color w:val="auto"/>
          <w:sz w:val="22"/>
          <w:szCs w:val="22"/>
        </w:rPr>
        <w:t xml:space="preserve"> </w:t>
      </w:r>
      <w:proofErr w:type="spellStart"/>
      <w:r w:rsidRPr="00B00017">
        <w:rPr>
          <w:rFonts w:ascii="Sylfaen" w:hAnsi="Sylfaen"/>
          <w:b/>
          <w:bCs/>
          <w:color w:val="auto"/>
          <w:sz w:val="22"/>
          <w:szCs w:val="22"/>
        </w:rPr>
        <w:t>Center</w:t>
      </w:r>
      <w:proofErr w:type="spellEnd"/>
      <w:r w:rsidRPr="00B00017">
        <w:rPr>
          <w:rFonts w:ascii="Sylfaen" w:hAnsi="Sylfaen"/>
          <w:b/>
          <w:bCs/>
          <w:color w:val="auto"/>
          <w:sz w:val="22"/>
          <w:szCs w:val="22"/>
        </w:rPr>
        <w:t xml:space="preserve"> (MCC).</w:t>
      </w:r>
    </w:p>
    <w:p w14:paraId="4691A4B3" w14:textId="04A9247D" w:rsidR="000A43D3" w:rsidRDefault="000A43D3" w:rsidP="001F2E5D">
      <w:pPr>
        <w:autoSpaceDE w:val="0"/>
        <w:autoSpaceDN w:val="0"/>
        <w:adjustRightInd w:val="0"/>
        <w:spacing w:line="276" w:lineRule="auto"/>
        <w:jc w:val="both"/>
        <w:rPr>
          <w:rFonts w:ascii="Sylfaen" w:hAnsi="Sylfaen"/>
          <w:b/>
          <w:bCs/>
          <w:sz w:val="22"/>
          <w:szCs w:val="22"/>
        </w:rPr>
      </w:pPr>
    </w:p>
    <w:p w14:paraId="583EE088" w14:textId="546C5C85" w:rsidR="00A3158C" w:rsidRPr="007E3C7C" w:rsidRDefault="00A3158C" w:rsidP="007E3C7C">
      <w:pPr>
        <w:pStyle w:val="NoSpacing"/>
        <w:spacing w:line="276" w:lineRule="auto"/>
        <w:jc w:val="both"/>
        <w:rPr>
          <w:rFonts w:ascii="Sylfaen" w:hAnsi="Sylfaen" w:cs="Arial"/>
          <w:u w:val="single"/>
        </w:rPr>
      </w:pPr>
      <w:r w:rsidRPr="000A43D3">
        <w:rPr>
          <w:rFonts w:ascii="Sylfaen" w:hAnsi="Sylfaen" w:cs="Courier New"/>
          <w:b/>
          <w:u w:val="single"/>
        </w:rPr>
        <w:t>6.</w:t>
      </w:r>
      <w:r w:rsidR="00F73D49" w:rsidRPr="007E3C7C">
        <w:rPr>
          <w:rFonts w:ascii="Sylfaen" w:hAnsi="Sylfaen" w:cs="Courier New"/>
          <w:b/>
          <w:u w:val="single"/>
        </w:rPr>
        <w:t xml:space="preserve">TO GIVE AN UPDATE ON </w:t>
      </w:r>
      <w:r w:rsidR="00F73D49" w:rsidRPr="007E3C7C">
        <w:rPr>
          <w:rFonts w:ascii="Sylfaen" w:hAnsi="Sylfaen" w:cs="Arial"/>
          <w:b/>
          <w:u w:val="single"/>
        </w:rPr>
        <w:t>DRONE TECHNOLOGY PARK</w:t>
      </w:r>
      <w:r w:rsidR="00F73D49" w:rsidRPr="007E3C7C">
        <w:rPr>
          <w:rFonts w:ascii="Sylfaen" w:hAnsi="Sylfaen" w:cs="Arial"/>
          <w:u w:val="single"/>
        </w:rPr>
        <w:t>:</w:t>
      </w:r>
      <w:r w:rsidR="00C629C9" w:rsidRPr="007E3C7C">
        <w:rPr>
          <w:rFonts w:ascii="Sylfaen" w:hAnsi="Sylfaen" w:cs="Arial"/>
          <w:u w:val="single"/>
        </w:rPr>
        <w:t xml:space="preserve"> </w:t>
      </w:r>
    </w:p>
    <w:p w14:paraId="3D62E69F" w14:textId="77777777" w:rsidR="00A3158C" w:rsidRDefault="00A3158C" w:rsidP="007E3C7C">
      <w:pPr>
        <w:pStyle w:val="NoSpacing"/>
        <w:spacing w:line="276" w:lineRule="auto"/>
        <w:jc w:val="both"/>
        <w:rPr>
          <w:rFonts w:ascii="Sylfaen" w:hAnsi="Sylfaen" w:cs="Arial"/>
        </w:rPr>
      </w:pPr>
    </w:p>
    <w:p w14:paraId="6D134927" w14:textId="1C97F58C" w:rsidR="00F73D49" w:rsidRPr="00A3158C" w:rsidRDefault="00C629C9" w:rsidP="00A3158C">
      <w:pPr>
        <w:pStyle w:val="NoSpacing"/>
        <w:spacing w:line="276" w:lineRule="auto"/>
        <w:jc w:val="both"/>
        <w:rPr>
          <w:rFonts w:ascii="Sylfaen" w:hAnsi="Sylfaen" w:cs="Arial"/>
        </w:rPr>
      </w:pPr>
      <w:r w:rsidRPr="00A3158C">
        <w:rPr>
          <w:rFonts w:ascii="Sylfaen" w:hAnsi="Sylfaen" w:cs="Arial"/>
        </w:rPr>
        <w:lastRenderedPageBreak/>
        <w:t xml:space="preserve">HGB was apprised of the various collaborations being done to ramp up the </w:t>
      </w:r>
      <w:proofErr w:type="spellStart"/>
      <w:r w:rsidRPr="00A3158C">
        <w:rPr>
          <w:rFonts w:ascii="Sylfaen" w:hAnsi="Sylfaen" w:cs="Arial"/>
        </w:rPr>
        <w:t>set up</w:t>
      </w:r>
      <w:proofErr w:type="spellEnd"/>
      <w:r w:rsidRPr="00A3158C">
        <w:rPr>
          <w:rFonts w:ascii="Sylfaen" w:hAnsi="Sylfaen" w:cs="Arial"/>
        </w:rPr>
        <w:t xml:space="preserve"> of Drone Technology Park. IHFC intends to start a Drone Training School in alliance with a start-up and also wants to set-up a </w:t>
      </w:r>
      <w:r w:rsidR="00A3158C">
        <w:rPr>
          <w:rFonts w:ascii="Sylfaen" w:hAnsi="Sylfaen" w:cs="Arial"/>
        </w:rPr>
        <w:t>center</w:t>
      </w:r>
      <w:r w:rsidR="00A3158C" w:rsidRPr="00A3158C">
        <w:rPr>
          <w:rFonts w:ascii="Sylfaen" w:hAnsi="Sylfaen" w:cs="Arial"/>
        </w:rPr>
        <w:t xml:space="preserve"> </w:t>
      </w:r>
      <w:r w:rsidRPr="00A3158C">
        <w:rPr>
          <w:rFonts w:ascii="Sylfaen" w:hAnsi="Sylfaen" w:cs="Arial"/>
        </w:rPr>
        <w:t>of excellence with an industry partner.</w:t>
      </w:r>
    </w:p>
    <w:p w14:paraId="10766F7B" w14:textId="77777777" w:rsidR="00F50021" w:rsidRPr="000A43D3" w:rsidRDefault="00F50021" w:rsidP="001F2E5D">
      <w:pPr>
        <w:pStyle w:val="NoSpacing"/>
        <w:spacing w:line="276" w:lineRule="auto"/>
        <w:rPr>
          <w:rFonts w:ascii="Sylfaen" w:hAnsi="Sylfaen" w:cs="Arial"/>
        </w:rPr>
      </w:pPr>
    </w:p>
    <w:p w14:paraId="17EA5727" w14:textId="3B814892" w:rsidR="00F73D49" w:rsidRDefault="00A3158C" w:rsidP="001F2E5D">
      <w:pPr>
        <w:pStyle w:val="yiv3853326484msonormal"/>
        <w:shd w:val="clear" w:color="auto" w:fill="FFFFFF"/>
        <w:spacing w:line="276" w:lineRule="auto"/>
        <w:rPr>
          <w:rFonts w:ascii="Sylfaen" w:hAnsi="Sylfaen" w:cs="Calibri"/>
          <w:b/>
          <w:bCs/>
          <w:color w:val="1D2228"/>
          <w:sz w:val="22"/>
          <w:szCs w:val="22"/>
          <w:u w:val="single"/>
        </w:rPr>
      </w:pPr>
      <w:r>
        <w:rPr>
          <w:rFonts w:ascii="Sylfaen" w:hAnsi="Sylfaen" w:cs="Arial"/>
          <w:b/>
          <w:sz w:val="22"/>
          <w:szCs w:val="22"/>
          <w:u w:val="single"/>
        </w:rPr>
        <w:t>7</w:t>
      </w:r>
      <w:r w:rsidR="00F73D49" w:rsidRPr="00801CAA">
        <w:rPr>
          <w:rFonts w:ascii="Sylfaen" w:hAnsi="Sylfaen" w:cs="Arial"/>
          <w:b/>
          <w:sz w:val="22"/>
          <w:szCs w:val="22"/>
          <w:u w:val="single"/>
        </w:rPr>
        <w:t>.</w:t>
      </w:r>
      <w:r w:rsidR="00F73D49" w:rsidRPr="00801CAA">
        <w:rPr>
          <w:rFonts w:ascii="Sylfaen" w:hAnsi="Sylfaen" w:cs="Calibri"/>
          <w:b/>
          <w:bCs/>
          <w:color w:val="1D2228"/>
          <w:sz w:val="22"/>
          <w:szCs w:val="22"/>
          <w:u w:val="single"/>
        </w:rPr>
        <w:t xml:space="preserve"> TO GIVE UPDATE ON INCUBATION OF START-UPS:</w:t>
      </w:r>
    </w:p>
    <w:p w14:paraId="202AB502" w14:textId="353BC0CD" w:rsidR="00A3158C" w:rsidRPr="00801CAA" w:rsidRDefault="00A3158C" w:rsidP="001E17B9">
      <w:pPr>
        <w:pStyle w:val="yiv3853326484msonormal"/>
        <w:shd w:val="clear" w:color="auto" w:fill="FFFFFF"/>
        <w:spacing w:line="276" w:lineRule="auto"/>
        <w:jc w:val="both"/>
        <w:rPr>
          <w:rFonts w:ascii="Sylfaen" w:hAnsi="Sylfaen" w:cs="Calibri"/>
          <w:b/>
          <w:bCs/>
          <w:color w:val="1D2228"/>
          <w:sz w:val="22"/>
          <w:szCs w:val="22"/>
          <w:u w:val="single"/>
        </w:rPr>
      </w:pPr>
      <w:r w:rsidRPr="00B00017">
        <w:rPr>
          <w:rFonts w:ascii="Sylfaen" w:hAnsi="Sylfaen" w:cs="Calibri"/>
          <w:bCs/>
          <w:sz w:val="22"/>
          <w:szCs w:val="22"/>
        </w:rPr>
        <w:t xml:space="preserve">The Chairman provided an update on the present status of the activities of Incubation of Start-ups. The members suggested that the start-ups projects should be monitored and supported in best manner. Therefore, Chairman advised to the members to express their views regarding the creation of a model which would be helpful in monitoring and supporting the start-ups. The Chairman further invited suggestions from the members in order to improve the performance of the start-ups’ and their activities. </w:t>
      </w:r>
    </w:p>
    <w:p w14:paraId="67D3AA89" w14:textId="6C67A561" w:rsidR="004D6012" w:rsidRDefault="00A3158C" w:rsidP="001F2E5D">
      <w:pPr>
        <w:pStyle w:val="yiv7143544230msonormal"/>
        <w:shd w:val="clear" w:color="auto" w:fill="FFFFFF"/>
        <w:spacing w:line="276" w:lineRule="auto"/>
        <w:rPr>
          <w:rFonts w:ascii="Sylfaen" w:hAnsi="Sylfaen" w:cs="Arial"/>
          <w:b/>
          <w:color w:val="000000"/>
          <w:sz w:val="22"/>
          <w:szCs w:val="22"/>
          <w:u w:val="single"/>
          <w:shd w:val="clear" w:color="auto" w:fill="FFFFFF"/>
        </w:rPr>
      </w:pPr>
      <w:r>
        <w:rPr>
          <w:rFonts w:ascii="Sylfaen" w:hAnsi="Sylfaen" w:cs="Calibri"/>
          <w:b/>
          <w:color w:val="1D2228"/>
          <w:sz w:val="22"/>
          <w:szCs w:val="22"/>
          <w:u w:val="single"/>
        </w:rPr>
        <w:t>8.</w:t>
      </w:r>
      <w:r w:rsidR="004D6012" w:rsidRPr="00801CAA">
        <w:rPr>
          <w:rFonts w:ascii="Sylfaen" w:hAnsi="Sylfaen" w:cs="Calibri"/>
          <w:b/>
          <w:color w:val="1D2228"/>
          <w:sz w:val="22"/>
          <w:szCs w:val="22"/>
          <w:u w:val="single"/>
        </w:rPr>
        <w:t xml:space="preserve"> </w:t>
      </w:r>
      <w:r w:rsidR="004D6012" w:rsidRPr="00801CAA">
        <w:rPr>
          <w:rFonts w:ascii="Sylfaen" w:hAnsi="Sylfaen" w:cs="Arial"/>
          <w:b/>
          <w:color w:val="000000"/>
          <w:sz w:val="22"/>
          <w:szCs w:val="22"/>
          <w:u w:val="single"/>
          <w:shd w:val="clear" w:color="auto" w:fill="FFFFFF"/>
        </w:rPr>
        <w:t>TO GIVE UPDATE ON BOTLAB PERFORMANCE</w:t>
      </w:r>
    </w:p>
    <w:p w14:paraId="3E4245A0" w14:textId="0204AA86" w:rsidR="004D6012" w:rsidRPr="009532E6" w:rsidRDefault="003514A6" w:rsidP="009532E6">
      <w:pPr>
        <w:pStyle w:val="yiv7143544230msonormal"/>
        <w:shd w:val="clear" w:color="auto" w:fill="FFFFFF"/>
        <w:spacing w:line="276" w:lineRule="auto"/>
        <w:rPr>
          <w:rFonts w:ascii="Sylfaen" w:hAnsi="Sylfaen" w:cs="Arial"/>
          <w:color w:val="000000"/>
          <w:sz w:val="22"/>
          <w:szCs w:val="22"/>
          <w:shd w:val="clear" w:color="auto" w:fill="FFFFFF"/>
          <w:lang w:val="en-US"/>
        </w:rPr>
      </w:pPr>
      <w:r w:rsidRPr="00A3158C">
        <w:rPr>
          <w:rFonts w:ascii="Sylfaen" w:hAnsi="Sylfaen" w:cs="Arial"/>
          <w:color w:val="000000"/>
          <w:sz w:val="22"/>
          <w:szCs w:val="22"/>
          <w:shd w:val="clear" w:color="auto" w:fill="FFFFFF"/>
        </w:rPr>
        <w:t xml:space="preserve">The HGB was apprised of the performance of </w:t>
      </w:r>
      <w:proofErr w:type="spellStart"/>
      <w:r w:rsidRPr="00A3158C">
        <w:rPr>
          <w:rFonts w:ascii="Sylfaen" w:hAnsi="Sylfaen" w:cs="Arial"/>
          <w:color w:val="000000"/>
          <w:sz w:val="22"/>
          <w:szCs w:val="22"/>
          <w:shd w:val="clear" w:color="auto" w:fill="FFFFFF"/>
        </w:rPr>
        <w:t>Botlab</w:t>
      </w:r>
      <w:proofErr w:type="spellEnd"/>
      <w:r w:rsidRPr="00A3158C">
        <w:rPr>
          <w:rFonts w:ascii="Sylfaen" w:hAnsi="Sylfaen" w:cs="Arial"/>
          <w:color w:val="000000"/>
          <w:sz w:val="22"/>
          <w:szCs w:val="22"/>
          <w:shd w:val="clear" w:color="auto" w:fill="FFFFFF"/>
        </w:rPr>
        <w:t xml:space="preserve"> Dynamics, one of the IHFC invested and mentored start-up, during the Beating Retreat ceremony at </w:t>
      </w:r>
      <w:proofErr w:type="spellStart"/>
      <w:r w:rsidRPr="00A3158C">
        <w:rPr>
          <w:rFonts w:ascii="Sylfaen" w:hAnsi="Sylfaen" w:cs="Arial"/>
          <w:color w:val="000000"/>
          <w:sz w:val="22"/>
          <w:szCs w:val="22"/>
          <w:shd w:val="clear" w:color="auto" w:fill="FFFFFF"/>
        </w:rPr>
        <w:t>Rashtrapati</w:t>
      </w:r>
      <w:proofErr w:type="spellEnd"/>
      <w:r w:rsidRPr="00A3158C">
        <w:rPr>
          <w:rFonts w:ascii="Sylfaen" w:hAnsi="Sylfaen" w:cs="Arial"/>
          <w:color w:val="000000"/>
          <w:sz w:val="22"/>
          <w:szCs w:val="22"/>
          <w:shd w:val="clear" w:color="auto" w:fill="FFFFFF"/>
        </w:rPr>
        <w:t xml:space="preserve"> </w:t>
      </w:r>
      <w:proofErr w:type="spellStart"/>
      <w:r w:rsidRPr="00A3158C">
        <w:rPr>
          <w:rFonts w:ascii="Sylfaen" w:hAnsi="Sylfaen" w:cs="Arial"/>
          <w:color w:val="000000"/>
          <w:sz w:val="22"/>
          <w:szCs w:val="22"/>
          <w:shd w:val="clear" w:color="auto" w:fill="FFFFFF"/>
        </w:rPr>
        <w:t>Bhawan</w:t>
      </w:r>
      <w:proofErr w:type="spellEnd"/>
      <w:r w:rsidRPr="00A3158C">
        <w:rPr>
          <w:rFonts w:ascii="Sylfaen" w:hAnsi="Sylfaen" w:cs="Arial"/>
          <w:color w:val="000000"/>
          <w:sz w:val="22"/>
          <w:szCs w:val="22"/>
          <w:shd w:val="clear" w:color="auto" w:fill="FFFFFF"/>
        </w:rPr>
        <w:t xml:space="preserve"> on Jan 29, 2022.</w:t>
      </w:r>
    </w:p>
    <w:p w14:paraId="0F75EEA2" w14:textId="369C8B0E" w:rsidR="004D6012" w:rsidRPr="00801CAA" w:rsidRDefault="00A3158C" w:rsidP="001F2E5D">
      <w:pPr>
        <w:tabs>
          <w:tab w:val="left" w:pos="90"/>
          <w:tab w:val="left" w:pos="450"/>
          <w:tab w:val="left" w:pos="1530"/>
        </w:tabs>
        <w:spacing w:line="276" w:lineRule="auto"/>
        <w:jc w:val="both"/>
        <w:rPr>
          <w:rFonts w:ascii="Sylfaen" w:eastAsia="Times New Roman" w:hAnsi="Sylfaen" w:cs="Arial"/>
          <w:b/>
          <w:sz w:val="22"/>
          <w:szCs w:val="22"/>
          <w:u w:val="single"/>
          <w:lang w:eastAsia="en-IN"/>
        </w:rPr>
      </w:pPr>
      <w:r>
        <w:rPr>
          <w:rFonts w:ascii="Sylfaen" w:hAnsi="Sylfaen" w:cs="Calibri"/>
          <w:b/>
          <w:color w:val="1D2228"/>
          <w:sz w:val="22"/>
          <w:szCs w:val="22"/>
          <w:u w:val="single"/>
        </w:rPr>
        <w:t>9.</w:t>
      </w:r>
      <w:r w:rsidR="004D6012" w:rsidRPr="00801CAA">
        <w:rPr>
          <w:rFonts w:ascii="Sylfaen" w:hAnsi="Sylfaen" w:cs="Calibri"/>
          <w:b/>
          <w:color w:val="1D2228"/>
          <w:sz w:val="22"/>
          <w:szCs w:val="22"/>
          <w:u w:val="single"/>
        </w:rPr>
        <w:t xml:space="preserve"> </w:t>
      </w:r>
      <w:r w:rsidR="004D6012" w:rsidRPr="00801CAA">
        <w:rPr>
          <w:rFonts w:ascii="Sylfaen" w:eastAsia="Times New Roman" w:hAnsi="Sylfaen" w:cs="Arial"/>
          <w:b/>
          <w:sz w:val="22"/>
          <w:szCs w:val="22"/>
          <w:u w:val="single"/>
          <w:lang w:eastAsia="en-IN"/>
        </w:rPr>
        <w:t>TO DISCUSS REGARDING THE NEW GRAND PROJECTS; TIE-UP WITH NSF</w:t>
      </w:r>
    </w:p>
    <w:p w14:paraId="2A9A2430" w14:textId="43F6E2ED" w:rsidR="00A3158C" w:rsidRPr="001E3F80" w:rsidRDefault="00A3158C" w:rsidP="00A3158C">
      <w:pPr>
        <w:pStyle w:val="yiv9032069421msonormal"/>
        <w:shd w:val="clear" w:color="auto" w:fill="FFFFFF"/>
        <w:spacing w:line="276" w:lineRule="auto"/>
        <w:jc w:val="both"/>
        <w:rPr>
          <w:rFonts w:ascii="Sylfaen" w:hAnsi="Sylfaen" w:cs="Calibri"/>
          <w:bCs/>
          <w:sz w:val="22"/>
          <w:szCs w:val="22"/>
        </w:rPr>
      </w:pPr>
      <w:r w:rsidRPr="001E3F80">
        <w:rPr>
          <w:rFonts w:ascii="Sylfaen" w:hAnsi="Sylfaen" w:cs="Calibri"/>
          <w:bCs/>
          <w:sz w:val="22"/>
          <w:szCs w:val="22"/>
        </w:rPr>
        <w:t xml:space="preserve">The HGB members were informed that the Company is planning to introduce more grand projects. The HGB members discussed the matter and </w:t>
      </w:r>
      <w:r>
        <w:rPr>
          <w:rFonts w:ascii="Sylfaen" w:hAnsi="Sylfaen" w:cs="Calibri"/>
          <w:bCs/>
          <w:sz w:val="22"/>
          <w:szCs w:val="22"/>
        </w:rPr>
        <w:t xml:space="preserve">the </w:t>
      </w:r>
      <w:r w:rsidRPr="001E3F80">
        <w:rPr>
          <w:rFonts w:ascii="Sylfaen" w:hAnsi="Sylfaen" w:cs="Calibri"/>
          <w:bCs/>
          <w:sz w:val="22"/>
          <w:szCs w:val="22"/>
        </w:rPr>
        <w:t>following are the outcomes of the discussions held in the meeting:</w:t>
      </w:r>
    </w:p>
    <w:p w14:paraId="766B03D0" w14:textId="77777777" w:rsidR="00A3158C" w:rsidRPr="001E3F80" w:rsidRDefault="00A3158C" w:rsidP="00A3158C">
      <w:pPr>
        <w:pStyle w:val="yiv9032069421msonormal"/>
        <w:numPr>
          <w:ilvl w:val="0"/>
          <w:numId w:val="5"/>
        </w:numPr>
        <w:shd w:val="clear" w:color="auto" w:fill="FFFFFF"/>
        <w:spacing w:line="276" w:lineRule="auto"/>
        <w:jc w:val="both"/>
        <w:rPr>
          <w:rFonts w:ascii="Sylfaen" w:hAnsi="Sylfaen" w:cs="Calibri"/>
          <w:bCs/>
          <w:sz w:val="22"/>
          <w:szCs w:val="22"/>
        </w:rPr>
      </w:pPr>
      <w:r w:rsidRPr="001E3F80">
        <w:rPr>
          <w:rFonts w:ascii="Sylfaen" w:hAnsi="Sylfaen" w:cs="Calibri"/>
          <w:bCs/>
          <w:sz w:val="22"/>
          <w:szCs w:val="22"/>
        </w:rPr>
        <w:t>Draft call of grand projects to be circulated to members</w:t>
      </w:r>
    </w:p>
    <w:p w14:paraId="027E37DE" w14:textId="77777777" w:rsidR="00A3158C" w:rsidRPr="001E3F80" w:rsidRDefault="00A3158C" w:rsidP="00A3158C">
      <w:pPr>
        <w:pStyle w:val="yiv9032069421msonormal"/>
        <w:numPr>
          <w:ilvl w:val="0"/>
          <w:numId w:val="5"/>
        </w:numPr>
        <w:shd w:val="clear" w:color="auto" w:fill="FFFFFF"/>
        <w:spacing w:line="276" w:lineRule="auto"/>
        <w:jc w:val="both"/>
        <w:rPr>
          <w:rFonts w:ascii="Sylfaen" w:hAnsi="Sylfaen" w:cs="Calibri"/>
          <w:bCs/>
          <w:sz w:val="22"/>
          <w:szCs w:val="22"/>
        </w:rPr>
      </w:pPr>
      <w:r w:rsidRPr="001E3F80">
        <w:rPr>
          <w:rFonts w:ascii="Sylfaen" w:hAnsi="Sylfaen" w:cs="Calibri"/>
          <w:bCs/>
          <w:sz w:val="22"/>
          <w:szCs w:val="22"/>
        </w:rPr>
        <w:t>Circulate new topics of GP with HGB members</w:t>
      </w:r>
    </w:p>
    <w:p w14:paraId="1410089B" w14:textId="0D93BE9D" w:rsidR="008329F7" w:rsidRPr="009532E6" w:rsidRDefault="00A3158C" w:rsidP="009532E6">
      <w:pPr>
        <w:pStyle w:val="yiv9032069421msonormal"/>
        <w:numPr>
          <w:ilvl w:val="0"/>
          <w:numId w:val="5"/>
        </w:numPr>
        <w:shd w:val="clear" w:color="auto" w:fill="FFFFFF"/>
        <w:spacing w:line="276" w:lineRule="auto"/>
        <w:jc w:val="both"/>
        <w:rPr>
          <w:rFonts w:ascii="Sylfaen" w:hAnsi="Sylfaen" w:cs="Calibri"/>
          <w:bCs/>
          <w:sz w:val="22"/>
          <w:szCs w:val="22"/>
        </w:rPr>
      </w:pPr>
      <w:r w:rsidRPr="001E3F80">
        <w:rPr>
          <w:rFonts w:ascii="Sylfaen" w:hAnsi="Sylfaen" w:cs="Calibri"/>
          <w:bCs/>
          <w:sz w:val="22"/>
          <w:szCs w:val="22"/>
        </w:rPr>
        <w:t>Steering partner start-up/ industry for all grand projects</w:t>
      </w:r>
    </w:p>
    <w:p w14:paraId="4626E84B" w14:textId="536C9708" w:rsidR="008329F7" w:rsidRDefault="00970261" w:rsidP="001F2E5D">
      <w:pPr>
        <w:tabs>
          <w:tab w:val="left" w:pos="90"/>
          <w:tab w:val="left" w:pos="450"/>
          <w:tab w:val="left" w:pos="1530"/>
        </w:tabs>
        <w:spacing w:line="276" w:lineRule="auto"/>
        <w:jc w:val="both"/>
        <w:rPr>
          <w:rFonts w:ascii="Sylfaen" w:eastAsia="Times New Roman" w:hAnsi="Sylfaen" w:cs="Arial"/>
          <w:b/>
          <w:sz w:val="22"/>
          <w:szCs w:val="22"/>
          <w:u w:val="single"/>
          <w:lang w:eastAsia="en-IN"/>
        </w:rPr>
      </w:pPr>
      <w:r w:rsidRPr="00801CAA">
        <w:rPr>
          <w:rFonts w:ascii="Sylfaen" w:eastAsia="Times New Roman" w:hAnsi="Sylfaen" w:cs="Arial"/>
          <w:b/>
          <w:sz w:val="22"/>
          <w:szCs w:val="22"/>
          <w:u w:val="single"/>
          <w:lang w:eastAsia="en-IN"/>
        </w:rPr>
        <w:t>1</w:t>
      </w:r>
      <w:r w:rsidR="00A3158C">
        <w:rPr>
          <w:rFonts w:ascii="Sylfaen" w:eastAsia="Times New Roman" w:hAnsi="Sylfaen" w:cs="Arial"/>
          <w:b/>
          <w:sz w:val="22"/>
          <w:szCs w:val="22"/>
          <w:u w:val="single"/>
          <w:lang w:eastAsia="en-IN"/>
        </w:rPr>
        <w:t>0</w:t>
      </w:r>
      <w:r w:rsidRPr="00801CAA">
        <w:rPr>
          <w:rFonts w:ascii="Sylfaen" w:eastAsia="Times New Roman" w:hAnsi="Sylfaen" w:cs="Arial"/>
          <w:b/>
          <w:sz w:val="22"/>
          <w:szCs w:val="22"/>
          <w:u w:val="single"/>
          <w:lang w:eastAsia="en-IN"/>
        </w:rPr>
        <w:t>. TIE-UP WITH CISCE BOARD</w:t>
      </w:r>
    </w:p>
    <w:p w14:paraId="63C481DA" w14:textId="27B76674" w:rsidR="00A3158C" w:rsidRDefault="00A3158C" w:rsidP="001F2E5D">
      <w:pPr>
        <w:tabs>
          <w:tab w:val="left" w:pos="90"/>
          <w:tab w:val="left" w:pos="450"/>
          <w:tab w:val="left" w:pos="1530"/>
        </w:tabs>
        <w:spacing w:line="276" w:lineRule="auto"/>
        <w:jc w:val="both"/>
        <w:rPr>
          <w:rFonts w:ascii="Sylfaen" w:eastAsia="Times New Roman" w:hAnsi="Sylfaen" w:cs="Arial"/>
          <w:b/>
          <w:sz w:val="22"/>
          <w:szCs w:val="22"/>
          <w:u w:val="single"/>
          <w:lang w:eastAsia="en-IN"/>
        </w:rPr>
      </w:pPr>
    </w:p>
    <w:p w14:paraId="5DAA51BF" w14:textId="78044F0B" w:rsidR="008329F7" w:rsidRDefault="00A3158C" w:rsidP="001F2E5D">
      <w:pPr>
        <w:tabs>
          <w:tab w:val="left" w:pos="90"/>
          <w:tab w:val="left" w:pos="450"/>
          <w:tab w:val="left" w:pos="1530"/>
        </w:tabs>
        <w:spacing w:line="276" w:lineRule="auto"/>
        <w:jc w:val="both"/>
        <w:rPr>
          <w:rFonts w:ascii="Sylfaen" w:eastAsia="Times New Roman" w:hAnsi="Sylfaen" w:cs="Arial"/>
          <w:color w:val="auto"/>
          <w:sz w:val="22"/>
          <w:szCs w:val="22"/>
          <w:lang w:eastAsia="en-IN"/>
        </w:rPr>
      </w:pPr>
      <w:r w:rsidRPr="001E3F80">
        <w:rPr>
          <w:rFonts w:ascii="Sylfaen" w:eastAsia="Times New Roman" w:hAnsi="Sylfaen" w:cs="Arial"/>
          <w:color w:val="auto"/>
          <w:sz w:val="22"/>
          <w:szCs w:val="22"/>
          <w:lang w:eastAsia="en-IN"/>
        </w:rPr>
        <w:t>The members were informed that the Company has tie up with CISCE board in which the Company will provide the funds in order to support to CISCE for educating the children.</w:t>
      </w:r>
      <w:r w:rsidRPr="00B00017">
        <w:rPr>
          <w:rFonts w:ascii="Sylfaen" w:eastAsia="Times New Roman" w:hAnsi="Sylfaen" w:cs="Arial"/>
          <w:color w:val="auto"/>
          <w:sz w:val="22"/>
          <w:szCs w:val="22"/>
          <w:lang w:eastAsia="en-IN"/>
        </w:rPr>
        <w:t xml:space="preserve"> </w:t>
      </w:r>
    </w:p>
    <w:p w14:paraId="58595A2C" w14:textId="77777777" w:rsidR="009532E6" w:rsidRPr="00801CAA" w:rsidRDefault="009532E6" w:rsidP="001F2E5D">
      <w:pPr>
        <w:tabs>
          <w:tab w:val="left" w:pos="90"/>
          <w:tab w:val="left" w:pos="450"/>
          <w:tab w:val="left" w:pos="1530"/>
        </w:tabs>
        <w:spacing w:line="276" w:lineRule="auto"/>
        <w:jc w:val="both"/>
        <w:rPr>
          <w:rFonts w:ascii="Sylfaen" w:eastAsia="Times New Roman" w:hAnsi="Sylfaen" w:cs="Arial"/>
          <w:sz w:val="22"/>
          <w:szCs w:val="22"/>
          <w:u w:val="single"/>
          <w:lang w:eastAsia="en-IN"/>
        </w:rPr>
      </w:pPr>
    </w:p>
    <w:p w14:paraId="65079696" w14:textId="5B27CC95" w:rsidR="00970261" w:rsidRDefault="00970261" w:rsidP="001F2E5D">
      <w:pPr>
        <w:tabs>
          <w:tab w:val="left" w:pos="90"/>
          <w:tab w:val="left" w:pos="450"/>
          <w:tab w:val="left" w:pos="1530"/>
        </w:tabs>
        <w:spacing w:line="276" w:lineRule="auto"/>
        <w:jc w:val="both"/>
        <w:rPr>
          <w:rFonts w:ascii="Sylfaen" w:eastAsia="Times New Roman" w:hAnsi="Sylfaen" w:cs="Arial"/>
          <w:b/>
          <w:sz w:val="22"/>
          <w:szCs w:val="22"/>
          <w:u w:val="single"/>
          <w:lang w:eastAsia="en-IN"/>
        </w:rPr>
      </w:pPr>
      <w:r w:rsidRPr="00801CAA">
        <w:rPr>
          <w:rFonts w:ascii="Sylfaen" w:hAnsi="Sylfaen" w:cs="Calibri"/>
          <w:b/>
          <w:color w:val="1D2228"/>
          <w:sz w:val="22"/>
          <w:szCs w:val="22"/>
          <w:u w:val="single"/>
        </w:rPr>
        <w:t>1</w:t>
      </w:r>
      <w:r w:rsidR="007D4723">
        <w:rPr>
          <w:rFonts w:ascii="Sylfaen" w:hAnsi="Sylfaen" w:cs="Calibri"/>
          <w:b/>
          <w:color w:val="1D2228"/>
          <w:sz w:val="22"/>
          <w:szCs w:val="22"/>
          <w:u w:val="single"/>
        </w:rPr>
        <w:t>1</w:t>
      </w:r>
      <w:r w:rsidRPr="00801CAA">
        <w:rPr>
          <w:rFonts w:ascii="Sylfaen" w:hAnsi="Sylfaen" w:cs="Calibri"/>
          <w:b/>
          <w:color w:val="1D2228"/>
          <w:sz w:val="22"/>
          <w:szCs w:val="22"/>
          <w:u w:val="single"/>
        </w:rPr>
        <w:t xml:space="preserve">. </w:t>
      </w:r>
      <w:r w:rsidRPr="00801CAA">
        <w:rPr>
          <w:rFonts w:ascii="Sylfaen" w:eastAsia="Times New Roman" w:hAnsi="Sylfaen" w:cs="Arial"/>
          <w:b/>
          <w:sz w:val="22"/>
          <w:szCs w:val="22"/>
          <w:u w:val="single"/>
          <w:lang w:eastAsia="en-IN"/>
        </w:rPr>
        <w:t>TIE-UP WITH DELHI BOARD OF EDUCATION</w:t>
      </w:r>
    </w:p>
    <w:p w14:paraId="6E228000" w14:textId="77777777" w:rsidR="007D4723" w:rsidRDefault="007D4723" w:rsidP="001F2E5D">
      <w:pPr>
        <w:tabs>
          <w:tab w:val="left" w:pos="90"/>
          <w:tab w:val="left" w:pos="450"/>
          <w:tab w:val="left" w:pos="1530"/>
        </w:tabs>
        <w:spacing w:line="276" w:lineRule="auto"/>
        <w:jc w:val="both"/>
        <w:rPr>
          <w:rFonts w:ascii="Sylfaen" w:eastAsia="Times New Roman" w:hAnsi="Sylfaen" w:cs="Arial"/>
          <w:b/>
          <w:sz w:val="22"/>
          <w:szCs w:val="22"/>
          <w:u w:val="single"/>
          <w:lang w:eastAsia="en-IN"/>
        </w:rPr>
      </w:pPr>
    </w:p>
    <w:p w14:paraId="5DD475FD" w14:textId="7E57131B" w:rsidR="007D4723" w:rsidRDefault="007D4723" w:rsidP="001F2E5D">
      <w:pPr>
        <w:spacing w:line="276" w:lineRule="auto"/>
        <w:jc w:val="both"/>
        <w:rPr>
          <w:rFonts w:ascii="Sylfaen" w:eastAsia="Times New Roman" w:hAnsi="Sylfaen" w:cs="Arial"/>
          <w:b/>
          <w:sz w:val="22"/>
          <w:szCs w:val="22"/>
        </w:rPr>
      </w:pPr>
      <w:r w:rsidRPr="001E3F80">
        <w:rPr>
          <w:rFonts w:ascii="Sylfaen" w:eastAsia="Times New Roman" w:hAnsi="Sylfaen" w:cs="Arial"/>
          <w:color w:val="auto"/>
          <w:sz w:val="22"/>
          <w:szCs w:val="22"/>
          <w:lang w:eastAsia="en-IN"/>
        </w:rPr>
        <w:t xml:space="preserve">The members were informed that the Company has </w:t>
      </w:r>
      <w:r w:rsidR="007E3C7C">
        <w:rPr>
          <w:rFonts w:ascii="Sylfaen" w:eastAsia="Times New Roman" w:hAnsi="Sylfaen" w:cs="Arial"/>
          <w:color w:val="auto"/>
          <w:sz w:val="22"/>
          <w:szCs w:val="22"/>
          <w:lang w:eastAsia="en-IN"/>
        </w:rPr>
        <w:t>tie-up</w:t>
      </w:r>
      <w:r w:rsidRPr="001E3F80">
        <w:rPr>
          <w:rFonts w:ascii="Sylfaen" w:eastAsia="Times New Roman" w:hAnsi="Sylfaen" w:cs="Arial"/>
          <w:color w:val="auto"/>
          <w:sz w:val="22"/>
          <w:szCs w:val="22"/>
          <w:lang w:eastAsia="en-IN"/>
        </w:rPr>
        <w:t xml:space="preserve"> with </w:t>
      </w:r>
      <w:r w:rsidR="007E3C7C">
        <w:rPr>
          <w:rFonts w:ascii="Sylfaen" w:eastAsia="Times New Roman" w:hAnsi="Sylfaen" w:cs="Arial"/>
          <w:color w:val="auto"/>
          <w:sz w:val="22"/>
          <w:szCs w:val="22"/>
          <w:lang w:eastAsia="en-IN"/>
        </w:rPr>
        <w:t xml:space="preserve">the </w:t>
      </w:r>
      <w:r w:rsidRPr="001E3F80">
        <w:rPr>
          <w:rFonts w:ascii="Sylfaen" w:eastAsia="Times New Roman" w:hAnsi="Sylfaen" w:cs="Arial"/>
          <w:color w:val="auto"/>
          <w:sz w:val="22"/>
          <w:szCs w:val="22"/>
          <w:lang w:eastAsia="en-IN"/>
        </w:rPr>
        <w:t xml:space="preserve">CISCE board in which the Company will provide the funds in order to support CISCE </w:t>
      </w:r>
      <w:r w:rsidR="007E3C7C">
        <w:rPr>
          <w:rFonts w:ascii="Sylfaen" w:eastAsia="Times New Roman" w:hAnsi="Sylfaen" w:cs="Arial"/>
          <w:color w:val="auto"/>
          <w:sz w:val="22"/>
          <w:szCs w:val="22"/>
          <w:lang w:eastAsia="en-IN"/>
        </w:rPr>
        <w:t>in</w:t>
      </w:r>
      <w:r w:rsidR="007E3C7C" w:rsidRPr="001E3F80">
        <w:rPr>
          <w:rFonts w:ascii="Sylfaen" w:eastAsia="Times New Roman" w:hAnsi="Sylfaen" w:cs="Arial"/>
          <w:color w:val="auto"/>
          <w:sz w:val="22"/>
          <w:szCs w:val="22"/>
          <w:lang w:eastAsia="en-IN"/>
        </w:rPr>
        <w:t xml:space="preserve"> </w:t>
      </w:r>
      <w:r w:rsidRPr="001E3F80">
        <w:rPr>
          <w:rFonts w:ascii="Sylfaen" w:eastAsia="Times New Roman" w:hAnsi="Sylfaen" w:cs="Arial"/>
          <w:color w:val="auto"/>
          <w:sz w:val="22"/>
          <w:szCs w:val="22"/>
          <w:lang w:eastAsia="en-IN"/>
        </w:rPr>
        <w:t>educating the children.</w:t>
      </w:r>
      <w:r w:rsidRPr="00B00017">
        <w:rPr>
          <w:rFonts w:ascii="Sylfaen" w:eastAsia="Times New Roman" w:hAnsi="Sylfaen" w:cs="Arial"/>
          <w:color w:val="auto"/>
          <w:sz w:val="22"/>
          <w:szCs w:val="22"/>
          <w:lang w:eastAsia="en-IN"/>
        </w:rPr>
        <w:t xml:space="preserve"> </w:t>
      </w:r>
    </w:p>
    <w:p w14:paraId="5A3E2312" w14:textId="77777777" w:rsidR="007D4723" w:rsidRDefault="007D4723" w:rsidP="001F2E5D">
      <w:pPr>
        <w:spacing w:line="276" w:lineRule="auto"/>
        <w:jc w:val="both"/>
        <w:rPr>
          <w:rFonts w:ascii="Sylfaen" w:eastAsia="Times New Roman" w:hAnsi="Sylfaen" w:cs="Arial"/>
          <w:b/>
          <w:sz w:val="22"/>
          <w:szCs w:val="22"/>
        </w:rPr>
      </w:pPr>
    </w:p>
    <w:p w14:paraId="323F2EEC" w14:textId="3ABF5C21" w:rsidR="00970261" w:rsidRPr="00801CAA" w:rsidRDefault="00DE1A11" w:rsidP="001F2E5D">
      <w:pPr>
        <w:spacing w:line="276" w:lineRule="auto"/>
        <w:jc w:val="both"/>
        <w:rPr>
          <w:rFonts w:ascii="Sylfaen" w:hAnsi="Sylfaen" w:cs="Arial"/>
          <w:b/>
          <w:sz w:val="22"/>
          <w:szCs w:val="22"/>
        </w:rPr>
      </w:pPr>
      <w:r w:rsidRPr="00801CAA">
        <w:rPr>
          <w:rFonts w:ascii="Sylfaen" w:eastAsia="Times New Roman" w:hAnsi="Sylfaen" w:cs="Arial"/>
          <w:b/>
          <w:sz w:val="22"/>
          <w:szCs w:val="22"/>
        </w:rPr>
        <w:t>OTHER AGENDA ITEMS WHICH WAS</w:t>
      </w:r>
      <w:r w:rsidR="00970261" w:rsidRPr="00801CAA">
        <w:rPr>
          <w:rFonts w:ascii="Sylfaen" w:eastAsia="Times New Roman" w:hAnsi="Sylfaen" w:cs="Arial"/>
          <w:b/>
          <w:sz w:val="22"/>
          <w:szCs w:val="22"/>
        </w:rPr>
        <w:t xml:space="preserve"> NOT INCLUDED IN THE AGENDA BUT CONSIDERING THEIR REQUIREMENT WERE DISCUSSED IN THE MEETING WITH THE PERMISSION OF THE CHAIRMAN </w:t>
      </w:r>
      <w:r w:rsidR="00970261" w:rsidRPr="00801CAA">
        <w:rPr>
          <w:rFonts w:ascii="Sylfaen" w:hAnsi="Sylfaen" w:cs="Arial"/>
          <w:b/>
          <w:sz w:val="22"/>
          <w:szCs w:val="22"/>
        </w:rPr>
        <w:t>AND WITH CONSENT OF ALL THE DIRECTORS PRESENT IN THE MEETING</w:t>
      </w:r>
    </w:p>
    <w:p w14:paraId="1301F746" w14:textId="77777777" w:rsidR="007D4723" w:rsidRPr="00B00017" w:rsidRDefault="007D4723" w:rsidP="007D4723">
      <w:pPr>
        <w:pStyle w:val="yiv9032069421msonormal"/>
        <w:shd w:val="clear" w:color="auto" w:fill="FFFFFF"/>
        <w:spacing w:line="276" w:lineRule="auto"/>
        <w:jc w:val="both"/>
        <w:rPr>
          <w:rFonts w:ascii="Sylfaen" w:hAnsi="Sylfaen" w:cs="Helvetica"/>
          <w:b/>
          <w:sz w:val="22"/>
          <w:szCs w:val="22"/>
          <w:u w:val="single"/>
          <w:lang w:val="en-US"/>
        </w:rPr>
      </w:pPr>
      <w:r w:rsidRPr="00B00017">
        <w:rPr>
          <w:rFonts w:ascii="Sylfaen" w:hAnsi="Sylfaen" w:cs="Helvetica"/>
          <w:b/>
          <w:sz w:val="22"/>
          <w:szCs w:val="22"/>
          <w:u w:val="single"/>
          <w:lang w:val="en-US"/>
        </w:rPr>
        <w:lastRenderedPageBreak/>
        <w:t>12.DEFINE NEW CHARTER/DEFINE ROLE OF HGB:</w:t>
      </w:r>
    </w:p>
    <w:p w14:paraId="7B2C7EE3" w14:textId="5C4A12E0" w:rsidR="007D4723" w:rsidRDefault="007D4723" w:rsidP="007D4723">
      <w:pPr>
        <w:autoSpaceDE w:val="0"/>
        <w:autoSpaceDN w:val="0"/>
        <w:adjustRightInd w:val="0"/>
        <w:spacing w:line="276" w:lineRule="auto"/>
        <w:jc w:val="both"/>
        <w:rPr>
          <w:rFonts w:ascii="Times New Roman" w:eastAsia="Times New Roman" w:hAnsi="Times New Roman" w:cs="Times New Roman"/>
          <w:color w:val="auto"/>
          <w:lang w:eastAsia="en-IN"/>
        </w:rPr>
      </w:pPr>
      <w:r w:rsidRPr="00B00017">
        <w:rPr>
          <w:rFonts w:ascii="Sylfaen" w:hAnsi="Sylfaen" w:cs="Helvetica"/>
          <w:sz w:val="22"/>
          <w:szCs w:val="22"/>
          <w:lang w:val="en-US"/>
        </w:rPr>
        <w:t>The Chairman suggested that as the Company has amended its Article of Association and Memorandum of Association and due to these alterations, the role of HGB has also been changed. He further suggested that the members should discuss and suggest the new charter and define the role in a broader sense which reflects the role and purpose of HGB. The members discussed the matter and it was decided that the members will discuss and decide the role and responsibilities in the next meeting</w:t>
      </w:r>
    </w:p>
    <w:p w14:paraId="20C2FAB0" w14:textId="77777777" w:rsidR="007E3C7C" w:rsidRPr="00B00017" w:rsidRDefault="007E3C7C" w:rsidP="007D4723">
      <w:pPr>
        <w:autoSpaceDE w:val="0"/>
        <w:autoSpaceDN w:val="0"/>
        <w:adjustRightInd w:val="0"/>
        <w:spacing w:line="276" w:lineRule="auto"/>
        <w:jc w:val="both"/>
        <w:rPr>
          <w:rFonts w:ascii="Sylfaen" w:hAnsi="Sylfaen" w:cs="Calibri"/>
          <w:b/>
          <w:color w:val="auto"/>
          <w:sz w:val="22"/>
          <w:szCs w:val="22"/>
          <w:u w:val="single"/>
        </w:rPr>
      </w:pPr>
    </w:p>
    <w:p w14:paraId="750CD0A9" w14:textId="77777777" w:rsidR="007D4723" w:rsidRPr="00B00017" w:rsidRDefault="007D4723" w:rsidP="007D4723">
      <w:pPr>
        <w:autoSpaceDE w:val="0"/>
        <w:autoSpaceDN w:val="0"/>
        <w:adjustRightInd w:val="0"/>
        <w:spacing w:line="276" w:lineRule="auto"/>
        <w:jc w:val="both"/>
        <w:rPr>
          <w:rFonts w:ascii="Sylfaen" w:hAnsi="Sylfaen" w:cs="Calibri"/>
          <w:b/>
          <w:color w:val="auto"/>
          <w:sz w:val="22"/>
          <w:szCs w:val="22"/>
          <w:u w:val="single"/>
        </w:rPr>
      </w:pPr>
      <w:r w:rsidRPr="00B00017">
        <w:rPr>
          <w:rFonts w:ascii="Sylfaen" w:hAnsi="Sylfaen" w:cs="Calibri"/>
          <w:b/>
          <w:color w:val="auto"/>
          <w:sz w:val="22"/>
          <w:szCs w:val="22"/>
          <w:u w:val="single"/>
        </w:rPr>
        <w:t>13. RECONSTITUTION OF HUB GOVERNING BODY:</w:t>
      </w:r>
    </w:p>
    <w:p w14:paraId="07ADC987" w14:textId="77777777" w:rsidR="007D4723" w:rsidRPr="00B00017" w:rsidRDefault="007D4723" w:rsidP="007D4723">
      <w:pPr>
        <w:autoSpaceDE w:val="0"/>
        <w:autoSpaceDN w:val="0"/>
        <w:adjustRightInd w:val="0"/>
        <w:spacing w:line="276" w:lineRule="auto"/>
        <w:jc w:val="both"/>
        <w:rPr>
          <w:rFonts w:ascii="Sylfaen" w:hAnsi="Sylfaen" w:cs="Calibri"/>
          <w:b/>
          <w:color w:val="auto"/>
          <w:sz w:val="22"/>
          <w:szCs w:val="22"/>
          <w:u w:val="single"/>
        </w:rPr>
      </w:pPr>
    </w:p>
    <w:p w14:paraId="3118E356" w14:textId="77777777" w:rsidR="007D4723" w:rsidRPr="00B00017" w:rsidRDefault="007D4723" w:rsidP="007D4723">
      <w:pPr>
        <w:spacing w:line="276" w:lineRule="auto"/>
        <w:jc w:val="both"/>
        <w:rPr>
          <w:rFonts w:ascii="Sylfaen" w:eastAsia="Times New Roman" w:hAnsi="Sylfaen" w:cs="Mangal"/>
          <w:color w:val="auto"/>
          <w:sz w:val="22"/>
          <w:szCs w:val="22"/>
        </w:rPr>
      </w:pPr>
      <w:r w:rsidRPr="00B00017">
        <w:rPr>
          <w:rFonts w:ascii="Sylfaen" w:hAnsi="Sylfaen"/>
          <w:color w:val="auto"/>
          <w:sz w:val="22"/>
          <w:szCs w:val="22"/>
        </w:rPr>
        <w:t xml:space="preserve">The members of HGB were informed that there is a need to reconstitute the Governing Body on the addition of new members i.e. </w:t>
      </w:r>
      <w:proofErr w:type="spellStart"/>
      <w:r>
        <w:rPr>
          <w:rFonts w:ascii="Sylfaen" w:eastAsia="Times New Roman" w:hAnsi="Sylfaen" w:cs="Mangal"/>
          <w:b/>
          <w:color w:val="auto"/>
          <w:sz w:val="22"/>
          <w:szCs w:val="22"/>
        </w:rPr>
        <w:t>Prof.</w:t>
      </w:r>
      <w:proofErr w:type="spellEnd"/>
      <w:r>
        <w:rPr>
          <w:rFonts w:ascii="Sylfaen" w:eastAsia="Times New Roman" w:hAnsi="Sylfaen" w:cs="Mangal"/>
          <w:b/>
          <w:color w:val="auto"/>
          <w:sz w:val="22"/>
          <w:szCs w:val="22"/>
        </w:rPr>
        <w:t xml:space="preserve"> </w:t>
      </w:r>
      <w:proofErr w:type="spellStart"/>
      <w:r>
        <w:rPr>
          <w:rFonts w:ascii="Sylfaen" w:eastAsia="Times New Roman" w:hAnsi="Sylfaen" w:cs="Mangal"/>
          <w:b/>
          <w:color w:val="auto"/>
          <w:sz w:val="22"/>
          <w:szCs w:val="22"/>
        </w:rPr>
        <w:t>Rangan</w:t>
      </w:r>
      <w:proofErr w:type="spellEnd"/>
      <w:r>
        <w:rPr>
          <w:rFonts w:ascii="Sylfaen" w:eastAsia="Times New Roman" w:hAnsi="Sylfaen" w:cs="Mangal"/>
          <w:b/>
          <w:color w:val="auto"/>
          <w:sz w:val="22"/>
          <w:szCs w:val="22"/>
        </w:rPr>
        <w:t xml:space="preserve"> Banerjee</w:t>
      </w:r>
      <w:r w:rsidRPr="00B00017">
        <w:rPr>
          <w:rFonts w:ascii="Sylfaen" w:hAnsi="Sylfaen" w:cs="Arial"/>
          <w:b/>
          <w:bCs/>
          <w:color w:val="auto"/>
          <w:sz w:val="22"/>
          <w:szCs w:val="22"/>
        </w:rPr>
        <w:t xml:space="preserve">, new Director of IIT Delhi (Host Institute) </w:t>
      </w:r>
      <w:r w:rsidRPr="00B00017">
        <w:rPr>
          <w:rFonts w:ascii="Sylfaen" w:hAnsi="Sylfaen" w:cs="Arial"/>
          <w:bCs/>
          <w:color w:val="auto"/>
          <w:sz w:val="22"/>
          <w:szCs w:val="22"/>
        </w:rPr>
        <w:t xml:space="preserve">in place of </w:t>
      </w:r>
      <w:proofErr w:type="spellStart"/>
      <w:r w:rsidRPr="00B00017">
        <w:rPr>
          <w:rFonts w:ascii="Sylfaen" w:eastAsiaTheme="minorHAnsi" w:hAnsi="Sylfaen" w:cs="Arial"/>
          <w:b/>
          <w:bCs/>
          <w:color w:val="auto"/>
          <w:sz w:val="22"/>
          <w:szCs w:val="22"/>
        </w:rPr>
        <w:t>Prof.</w:t>
      </w:r>
      <w:proofErr w:type="spellEnd"/>
      <w:r w:rsidRPr="00B00017">
        <w:rPr>
          <w:rFonts w:ascii="Sylfaen" w:eastAsiaTheme="minorHAnsi" w:hAnsi="Sylfaen" w:cs="Arial"/>
          <w:b/>
          <w:bCs/>
          <w:color w:val="auto"/>
          <w:sz w:val="22"/>
          <w:szCs w:val="22"/>
        </w:rPr>
        <w:t xml:space="preserve"> </w:t>
      </w:r>
      <w:proofErr w:type="spellStart"/>
      <w:r w:rsidRPr="00B00017">
        <w:rPr>
          <w:rFonts w:ascii="Sylfaen" w:hAnsi="Sylfaen"/>
          <w:b/>
          <w:color w:val="auto"/>
          <w:sz w:val="22"/>
          <w:szCs w:val="22"/>
        </w:rPr>
        <w:t>Valipe</w:t>
      </w:r>
      <w:proofErr w:type="spellEnd"/>
      <w:r w:rsidRPr="00B00017">
        <w:rPr>
          <w:rFonts w:ascii="Sylfaen" w:hAnsi="Sylfaen"/>
          <w:b/>
          <w:color w:val="auto"/>
          <w:sz w:val="22"/>
          <w:szCs w:val="22"/>
        </w:rPr>
        <w:t xml:space="preserve"> </w:t>
      </w:r>
      <w:proofErr w:type="spellStart"/>
      <w:r w:rsidRPr="00B00017">
        <w:rPr>
          <w:rFonts w:ascii="Sylfaen" w:hAnsi="Sylfaen"/>
          <w:b/>
          <w:color w:val="auto"/>
          <w:sz w:val="22"/>
          <w:szCs w:val="22"/>
        </w:rPr>
        <w:t>Ramgopal</w:t>
      </w:r>
      <w:proofErr w:type="spellEnd"/>
      <w:r w:rsidRPr="00B00017">
        <w:rPr>
          <w:rFonts w:ascii="Sylfaen" w:hAnsi="Sylfaen"/>
          <w:b/>
          <w:color w:val="auto"/>
          <w:sz w:val="22"/>
          <w:szCs w:val="22"/>
        </w:rPr>
        <w:t xml:space="preserve"> Rao</w:t>
      </w:r>
      <w:r w:rsidRPr="00B00017">
        <w:rPr>
          <w:rFonts w:ascii="Sylfaen" w:hAnsi="Sylfaen" w:cs="Arial"/>
          <w:b/>
          <w:bCs/>
          <w:color w:val="auto"/>
          <w:sz w:val="22"/>
          <w:szCs w:val="22"/>
        </w:rPr>
        <w:t xml:space="preserve"> </w:t>
      </w:r>
      <w:r w:rsidRPr="00B00017">
        <w:rPr>
          <w:rFonts w:ascii="Sylfaen" w:hAnsi="Sylfaen" w:cs="Arial"/>
          <w:bCs/>
          <w:color w:val="auto"/>
          <w:sz w:val="22"/>
          <w:szCs w:val="22"/>
        </w:rPr>
        <w:t>and</w:t>
      </w:r>
      <w:r w:rsidRPr="00B00017">
        <w:rPr>
          <w:rFonts w:ascii="Sylfaen" w:hAnsi="Sylfaen" w:cs="Arial"/>
          <w:b/>
          <w:bCs/>
          <w:color w:val="auto"/>
          <w:sz w:val="22"/>
          <w:szCs w:val="22"/>
        </w:rPr>
        <w:t xml:space="preserve"> </w:t>
      </w:r>
      <w:proofErr w:type="spellStart"/>
      <w:r w:rsidRPr="00B00017">
        <w:rPr>
          <w:rFonts w:ascii="Sylfaen" w:hAnsi="Sylfaen"/>
          <w:b/>
          <w:color w:val="auto"/>
          <w:sz w:val="22"/>
          <w:szCs w:val="22"/>
        </w:rPr>
        <w:t>Dr.</w:t>
      </w:r>
      <w:proofErr w:type="spellEnd"/>
      <w:r w:rsidRPr="00B00017">
        <w:rPr>
          <w:rFonts w:ascii="Sylfaen" w:hAnsi="Sylfaen"/>
          <w:b/>
          <w:color w:val="auto"/>
          <w:sz w:val="22"/>
          <w:szCs w:val="22"/>
        </w:rPr>
        <w:t xml:space="preserve"> </w:t>
      </w:r>
      <w:proofErr w:type="spellStart"/>
      <w:r w:rsidRPr="00B00017">
        <w:rPr>
          <w:rFonts w:ascii="Sylfaen" w:hAnsi="Sylfaen"/>
          <w:b/>
          <w:color w:val="auto"/>
          <w:sz w:val="22"/>
          <w:szCs w:val="22"/>
        </w:rPr>
        <w:t>Ekta</w:t>
      </w:r>
      <w:proofErr w:type="spellEnd"/>
      <w:r w:rsidRPr="00B00017">
        <w:rPr>
          <w:rFonts w:ascii="Sylfaen" w:hAnsi="Sylfaen"/>
          <w:b/>
          <w:color w:val="auto"/>
          <w:sz w:val="22"/>
          <w:szCs w:val="22"/>
        </w:rPr>
        <w:t xml:space="preserve"> Kapoor</w:t>
      </w:r>
      <w:r w:rsidRPr="00B00017">
        <w:rPr>
          <w:rFonts w:ascii="Sylfaen" w:hAnsi="Sylfaen" w:cs="Arial"/>
          <w:b/>
          <w:bCs/>
          <w:color w:val="auto"/>
          <w:sz w:val="22"/>
          <w:szCs w:val="22"/>
        </w:rPr>
        <w:t xml:space="preserve">, New </w:t>
      </w:r>
      <w:r w:rsidRPr="00B00017">
        <w:rPr>
          <w:rFonts w:ascii="Sylfaen" w:eastAsia="Times New Roman" w:hAnsi="Sylfaen" w:cs="Mangal"/>
          <w:b/>
          <w:color w:val="auto"/>
          <w:sz w:val="22"/>
          <w:szCs w:val="22"/>
        </w:rPr>
        <w:t>Mission Director – NMICPS</w:t>
      </w:r>
      <w:r w:rsidRPr="00B00017">
        <w:rPr>
          <w:rFonts w:ascii="Sylfaen" w:hAnsi="Sylfaen" w:cs="Arial"/>
          <w:color w:val="auto"/>
          <w:sz w:val="22"/>
          <w:szCs w:val="22"/>
        </w:rPr>
        <w:t xml:space="preserve"> in place of</w:t>
      </w:r>
      <w:r w:rsidRPr="00B00017">
        <w:rPr>
          <w:rFonts w:ascii="Sylfaen" w:hAnsi="Sylfaen"/>
          <w:b/>
          <w:color w:val="auto"/>
          <w:sz w:val="22"/>
          <w:szCs w:val="22"/>
        </w:rPr>
        <w:t xml:space="preserve"> </w:t>
      </w:r>
      <w:proofErr w:type="spellStart"/>
      <w:r w:rsidRPr="00B00017">
        <w:rPr>
          <w:rFonts w:ascii="Sylfaen" w:eastAsia="Times New Roman" w:hAnsi="Sylfaen" w:cs="Mangal"/>
          <w:b/>
          <w:color w:val="auto"/>
          <w:sz w:val="22"/>
          <w:szCs w:val="22"/>
        </w:rPr>
        <w:t>Dr.</w:t>
      </w:r>
      <w:proofErr w:type="spellEnd"/>
      <w:r w:rsidRPr="00B00017">
        <w:rPr>
          <w:rFonts w:ascii="Sylfaen" w:eastAsia="Times New Roman" w:hAnsi="Sylfaen" w:cs="Mangal"/>
          <w:b/>
          <w:color w:val="auto"/>
          <w:sz w:val="22"/>
          <w:szCs w:val="22"/>
        </w:rPr>
        <w:t xml:space="preserve"> K.R. </w:t>
      </w:r>
      <w:proofErr w:type="spellStart"/>
      <w:r w:rsidRPr="00B00017">
        <w:rPr>
          <w:rFonts w:ascii="Sylfaen" w:eastAsia="Times New Roman" w:hAnsi="Sylfaen" w:cs="Mangal"/>
          <w:b/>
          <w:color w:val="auto"/>
          <w:sz w:val="22"/>
          <w:szCs w:val="22"/>
        </w:rPr>
        <w:t>Murali</w:t>
      </w:r>
      <w:proofErr w:type="spellEnd"/>
      <w:r w:rsidRPr="00B00017">
        <w:rPr>
          <w:rFonts w:ascii="Sylfaen" w:eastAsia="Times New Roman" w:hAnsi="Sylfaen" w:cs="Mangal"/>
          <w:b/>
          <w:color w:val="auto"/>
          <w:sz w:val="22"/>
          <w:szCs w:val="22"/>
        </w:rPr>
        <w:t xml:space="preserve"> Mohan</w:t>
      </w:r>
      <w:r w:rsidRPr="00B00017">
        <w:rPr>
          <w:rFonts w:ascii="Sylfaen" w:hAnsi="Sylfaen"/>
          <w:color w:val="auto"/>
          <w:sz w:val="22"/>
          <w:szCs w:val="22"/>
        </w:rPr>
        <w:t>,</w:t>
      </w:r>
      <w:r w:rsidRPr="00B00017">
        <w:rPr>
          <w:rFonts w:ascii="Sylfaen" w:eastAsia="Times New Roman" w:hAnsi="Sylfaen" w:cs="Mangal"/>
          <w:color w:val="auto"/>
          <w:sz w:val="22"/>
          <w:szCs w:val="22"/>
        </w:rPr>
        <w:t xml:space="preserve"> </w:t>
      </w:r>
      <w:r w:rsidRPr="00B00017">
        <w:rPr>
          <w:rFonts w:ascii="Sylfaen" w:eastAsia="Times New Roman" w:hAnsi="Sylfaen" w:cs="Mangal"/>
          <w:b/>
          <w:color w:val="auto"/>
          <w:sz w:val="22"/>
          <w:szCs w:val="22"/>
        </w:rPr>
        <w:t xml:space="preserve">Mission Director, DST </w:t>
      </w:r>
      <w:r w:rsidRPr="00B00017">
        <w:rPr>
          <w:rFonts w:ascii="Sylfaen" w:eastAsia="Times New Roman" w:hAnsi="Sylfaen" w:cs="Mangal"/>
          <w:color w:val="auto"/>
          <w:sz w:val="22"/>
          <w:szCs w:val="22"/>
        </w:rPr>
        <w:t xml:space="preserve">on account of completion of tenure of </w:t>
      </w:r>
      <w:proofErr w:type="spellStart"/>
      <w:r w:rsidRPr="00B00017">
        <w:rPr>
          <w:rFonts w:ascii="Sylfaen" w:eastAsiaTheme="minorHAnsi" w:hAnsi="Sylfaen" w:cs="Arial"/>
          <w:b/>
          <w:bCs/>
          <w:color w:val="auto"/>
          <w:sz w:val="22"/>
          <w:szCs w:val="22"/>
        </w:rPr>
        <w:t>Prof.</w:t>
      </w:r>
      <w:proofErr w:type="spellEnd"/>
      <w:r w:rsidRPr="00B00017">
        <w:rPr>
          <w:rFonts w:ascii="Sylfaen" w:eastAsiaTheme="minorHAnsi" w:hAnsi="Sylfaen" w:cs="Arial"/>
          <w:b/>
          <w:bCs/>
          <w:color w:val="auto"/>
          <w:sz w:val="22"/>
          <w:szCs w:val="22"/>
        </w:rPr>
        <w:t xml:space="preserve"> </w:t>
      </w:r>
      <w:proofErr w:type="spellStart"/>
      <w:r w:rsidRPr="00B00017">
        <w:rPr>
          <w:rFonts w:ascii="Sylfaen" w:hAnsi="Sylfaen"/>
          <w:b/>
          <w:color w:val="auto"/>
          <w:sz w:val="22"/>
          <w:szCs w:val="22"/>
        </w:rPr>
        <w:t>Valipe</w:t>
      </w:r>
      <w:proofErr w:type="spellEnd"/>
      <w:r w:rsidRPr="00B00017">
        <w:rPr>
          <w:rFonts w:ascii="Sylfaen" w:hAnsi="Sylfaen"/>
          <w:b/>
          <w:color w:val="auto"/>
          <w:sz w:val="22"/>
          <w:szCs w:val="22"/>
        </w:rPr>
        <w:t xml:space="preserve"> </w:t>
      </w:r>
      <w:proofErr w:type="spellStart"/>
      <w:r w:rsidRPr="00B00017">
        <w:rPr>
          <w:rFonts w:ascii="Sylfaen" w:hAnsi="Sylfaen"/>
          <w:b/>
          <w:color w:val="auto"/>
          <w:sz w:val="22"/>
          <w:szCs w:val="22"/>
        </w:rPr>
        <w:t>Ramgopal</w:t>
      </w:r>
      <w:proofErr w:type="spellEnd"/>
      <w:r w:rsidRPr="00B00017">
        <w:rPr>
          <w:rFonts w:ascii="Sylfaen" w:hAnsi="Sylfaen"/>
          <w:b/>
          <w:color w:val="auto"/>
          <w:sz w:val="22"/>
          <w:szCs w:val="22"/>
        </w:rPr>
        <w:t xml:space="preserve"> Rao and </w:t>
      </w:r>
      <w:proofErr w:type="spellStart"/>
      <w:r w:rsidRPr="00B00017">
        <w:rPr>
          <w:rFonts w:ascii="Sylfaen" w:eastAsia="Times New Roman" w:hAnsi="Sylfaen" w:cs="Mangal"/>
          <w:b/>
          <w:color w:val="auto"/>
          <w:sz w:val="22"/>
          <w:szCs w:val="22"/>
        </w:rPr>
        <w:t>Dr.</w:t>
      </w:r>
      <w:proofErr w:type="spellEnd"/>
      <w:r w:rsidRPr="00B00017">
        <w:rPr>
          <w:rFonts w:ascii="Sylfaen" w:eastAsia="Times New Roman" w:hAnsi="Sylfaen" w:cs="Mangal"/>
          <w:b/>
          <w:color w:val="auto"/>
          <w:sz w:val="22"/>
          <w:szCs w:val="22"/>
        </w:rPr>
        <w:t xml:space="preserve"> K.R. </w:t>
      </w:r>
      <w:proofErr w:type="spellStart"/>
      <w:r w:rsidRPr="00B00017">
        <w:rPr>
          <w:rFonts w:ascii="Sylfaen" w:eastAsia="Times New Roman" w:hAnsi="Sylfaen" w:cs="Mangal"/>
          <w:b/>
          <w:color w:val="auto"/>
          <w:sz w:val="22"/>
          <w:szCs w:val="22"/>
        </w:rPr>
        <w:t>Murali</w:t>
      </w:r>
      <w:proofErr w:type="spellEnd"/>
      <w:r w:rsidRPr="00B00017">
        <w:rPr>
          <w:rFonts w:ascii="Sylfaen" w:eastAsia="Times New Roman" w:hAnsi="Sylfaen" w:cs="Mangal"/>
          <w:b/>
          <w:color w:val="auto"/>
          <w:sz w:val="22"/>
          <w:szCs w:val="22"/>
        </w:rPr>
        <w:t xml:space="preserve"> Mohan</w:t>
      </w:r>
      <w:r w:rsidRPr="00B00017">
        <w:rPr>
          <w:rFonts w:ascii="Sylfaen" w:hAnsi="Sylfaen"/>
          <w:color w:val="auto"/>
          <w:sz w:val="22"/>
          <w:szCs w:val="22"/>
        </w:rPr>
        <w:t xml:space="preserve"> </w:t>
      </w:r>
      <w:r w:rsidRPr="00B00017">
        <w:rPr>
          <w:rFonts w:ascii="Sylfaen" w:eastAsia="Times New Roman" w:hAnsi="Sylfaen" w:cs="Mangal"/>
          <w:color w:val="auto"/>
          <w:sz w:val="22"/>
          <w:szCs w:val="22"/>
        </w:rPr>
        <w:t xml:space="preserve">on their respective designations. </w:t>
      </w:r>
    </w:p>
    <w:p w14:paraId="22D622ED" w14:textId="77777777" w:rsidR="007D4723" w:rsidRPr="00B00017" w:rsidRDefault="007D4723" w:rsidP="007D4723">
      <w:pPr>
        <w:spacing w:line="276" w:lineRule="auto"/>
        <w:jc w:val="both"/>
        <w:rPr>
          <w:rFonts w:ascii="Sylfaen" w:eastAsia="Times New Roman" w:hAnsi="Sylfaen" w:cs="Mangal"/>
          <w:color w:val="auto"/>
          <w:sz w:val="22"/>
          <w:szCs w:val="22"/>
        </w:rPr>
      </w:pPr>
    </w:p>
    <w:p w14:paraId="0C0698EB" w14:textId="3B562C5A" w:rsidR="007D4723" w:rsidRPr="00B00017" w:rsidRDefault="007D4723" w:rsidP="007D4723">
      <w:pPr>
        <w:spacing w:line="276" w:lineRule="auto"/>
        <w:jc w:val="both"/>
        <w:rPr>
          <w:rFonts w:ascii="Sylfaen" w:eastAsia="Times New Roman" w:hAnsi="Sylfaen" w:cs="Mangal"/>
          <w:color w:val="auto"/>
          <w:sz w:val="22"/>
          <w:szCs w:val="22"/>
        </w:rPr>
      </w:pPr>
      <w:r w:rsidRPr="00B00017">
        <w:rPr>
          <w:rFonts w:ascii="Sylfaen" w:hAnsi="Sylfaen" w:cs="Helvetica"/>
          <w:sz w:val="22"/>
          <w:szCs w:val="22"/>
          <w:lang w:val="en-US"/>
        </w:rPr>
        <w:t xml:space="preserve">Thereafter, one of the members advised to the Hub Governing Body that the Company should appoint some more members to the HGB who would add their expertise knowledge and experience in the Company’s existing projects and activities. He further added that </w:t>
      </w:r>
      <w:r w:rsidRPr="00B00017">
        <w:rPr>
          <w:rFonts w:ascii="Sylfaen" w:hAnsi="Sylfaen" w:cs="Helvetica"/>
          <w:bCs/>
          <w:sz w:val="22"/>
          <w:szCs w:val="22"/>
          <w:lang w:val="en-US"/>
        </w:rPr>
        <w:t>hiring</w:t>
      </w:r>
      <w:r w:rsidRPr="00B00017">
        <w:rPr>
          <w:rFonts w:ascii="Sylfaen" w:hAnsi="Sylfaen" w:cs="Helvetica"/>
          <w:sz w:val="22"/>
          <w:szCs w:val="22"/>
          <w:lang w:val="en-US"/>
        </w:rPr>
        <w:t> </w:t>
      </w:r>
      <w:r w:rsidRPr="00B00017">
        <w:rPr>
          <w:rFonts w:ascii="Sylfaen" w:hAnsi="Sylfaen" w:cs="Helvetica"/>
          <w:bCs/>
          <w:sz w:val="22"/>
          <w:szCs w:val="22"/>
          <w:lang w:val="en-US"/>
        </w:rPr>
        <w:t>top</w:t>
      </w:r>
      <w:r w:rsidRPr="00B00017">
        <w:rPr>
          <w:rFonts w:ascii="Sylfaen" w:hAnsi="Sylfaen" w:cs="Helvetica"/>
          <w:sz w:val="22"/>
          <w:szCs w:val="22"/>
          <w:lang w:val="en-US"/>
        </w:rPr>
        <w:t xml:space="preserve"> talent from the recognized institutes or organizations would be in the best interest of the Company. </w:t>
      </w:r>
    </w:p>
    <w:p w14:paraId="74253966" w14:textId="77777777" w:rsidR="007D4723" w:rsidRPr="00B00017" w:rsidRDefault="007D4723" w:rsidP="007D4723">
      <w:pPr>
        <w:pStyle w:val="yiv9032069421msonormal"/>
        <w:shd w:val="clear" w:color="auto" w:fill="FFFFFF"/>
        <w:spacing w:line="276" w:lineRule="auto"/>
        <w:jc w:val="both"/>
        <w:rPr>
          <w:rFonts w:ascii="Sylfaen" w:hAnsi="Sylfaen" w:cs="Helvetica"/>
          <w:sz w:val="22"/>
          <w:szCs w:val="22"/>
          <w:lang w:val="en-US"/>
        </w:rPr>
      </w:pPr>
      <w:r w:rsidRPr="00B00017">
        <w:rPr>
          <w:rFonts w:ascii="Sylfaen" w:hAnsi="Sylfaen" w:cs="Helvetica"/>
          <w:sz w:val="22"/>
          <w:szCs w:val="22"/>
          <w:lang w:val="en-US"/>
        </w:rPr>
        <w:t xml:space="preserve">Further, the Chairman proposed the name of </w:t>
      </w:r>
      <w:r w:rsidRPr="00B00017">
        <w:rPr>
          <w:rFonts w:ascii="Sylfaen" w:hAnsi="Sylfaen" w:cs="Helvetica"/>
          <w:b/>
          <w:sz w:val="22"/>
          <w:szCs w:val="22"/>
          <w:lang w:val="en-US"/>
        </w:rPr>
        <w:t xml:space="preserve">Prof. Sunil Kumar </w:t>
      </w:r>
      <w:proofErr w:type="spellStart"/>
      <w:r w:rsidRPr="00B00017">
        <w:rPr>
          <w:rFonts w:ascii="Sylfaen" w:hAnsi="Sylfaen" w:cs="Helvetica"/>
          <w:b/>
          <w:sz w:val="22"/>
          <w:szCs w:val="22"/>
          <w:lang w:val="en-US"/>
        </w:rPr>
        <w:t>Khare</w:t>
      </w:r>
      <w:proofErr w:type="spellEnd"/>
      <w:r w:rsidRPr="00B00017">
        <w:rPr>
          <w:rFonts w:ascii="Sylfaen" w:hAnsi="Sylfaen" w:cs="Helvetica"/>
          <w:b/>
          <w:sz w:val="22"/>
          <w:szCs w:val="22"/>
          <w:lang w:val="en-US"/>
        </w:rPr>
        <w:t>, Dean IRD(IITD) Ex-Officio</w:t>
      </w:r>
      <w:r w:rsidRPr="00B00017">
        <w:rPr>
          <w:rFonts w:ascii="Sylfaen" w:hAnsi="Sylfaen" w:cs="Helvetica"/>
          <w:sz w:val="22"/>
          <w:szCs w:val="22"/>
          <w:lang w:val="en-US"/>
        </w:rPr>
        <w:t xml:space="preserve">, who is serving the institutes presently. The members provided their inputs on the proposal of the addition of new members of HGB. </w:t>
      </w:r>
      <w:r w:rsidRPr="00B00017">
        <w:rPr>
          <w:rFonts w:ascii="Sylfaen" w:hAnsi="Sylfaen" w:cs="Courier New"/>
          <w:sz w:val="22"/>
          <w:szCs w:val="22"/>
          <w:shd w:val="clear" w:color="auto" w:fill="FFFFFF"/>
        </w:rPr>
        <w:t xml:space="preserve">The matter was discussed by the members and </w:t>
      </w:r>
      <w:r w:rsidRPr="00B00017">
        <w:rPr>
          <w:rFonts w:ascii="Sylfaen" w:hAnsi="Sylfaen" w:cs="Courier New"/>
          <w:sz w:val="22"/>
          <w:szCs w:val="22"/>
        </w:rPr>
        <w:t>following resolution was passed:</w:t>
      </w:r>
    </w:p>
    <w:p w14:paraId="5317E993" w14:textId="77777777" w:rsidR="007D4723" w:rsidRPr="00B00017" w:rsidRDefault="007D4723" w:rsidP="007D4723">
      <w:pPr>
        <w:tabs>
          <w:tab w:val="left" w:pos="1440"/>
        </w:tabs>
        <w:spacing w:line="276" w:lineRule="auto"/>
        <w:jc w:val="both"/>
        <w:rPr>
          <w:rFonts w:ascii="Sylfaen" w:hAnsi="Sylfaen" w:cs="Calibri"/>
          <w:color w:val="auto"/>
          <w:sz w:val="22"/>
          <w:szCs w:val="22"/>
        </w:rPr>
      </w:pPr>
      <w:r w:rsidRPr="00B00017">
        <w:rPr>
          <w:rFonts w:ascii="Sylfaen" w:hAnsi="Sylfaen"/>
          <w:b/>
          <w:color w:val="auto"/>
          <w:sz w:val="22"/>
          <w:szCs w:val="22"/>
        </w:rPr>
        <w:t xml:space="preserve">“RESOLVED THAT </w:t>
      </w:r>
      <w:r w:rsidRPr="00B00017">
        <w:rPr>
          <w:rFonts w:ascii="Sylfaen" w:hAnsi="Sylfaen"/>
          <w:color w:val="auto"/>
          <w:sz w:val="22"/>
          <w:szCs w:val="22"/>
        </w:rPr>
        <w:t>in supersession of all earlier resolutions passed in this regard</w:t>
      </w:r>
      <w:r w:rsidRPr="00B00017">
        <w:rPr>
          <w:rFonts w:ascii="Sylfaen" w:hAnsi="Sylfaen"/>
          <w:b/>
          <w:color w:val="auto"/>
          <w:sz w:val="22"/>
          <w:szCs w:val="22"/>
        </w:rPr>
        <w:t xml:space="preserve">, </w:t>
      </w:r>
      <w:r w:rsidRPr="00B00017">
        <w:rPr>
          <w:rFonts w:ascii="Sylfaen" w:hAnsi="Sylfaen"/>
          <w:color w:val="auto"/>
          <w:sz w:val="22"/>
          <w:szCs w:val="22"/>
        </w:rPr>
        <w:t xml:space="preserve">pursuant to the applicable provisions of Articles of Association of the Company, </w:t>
      </w:r>
      <w:r w:rsidRPr="00B00017">
        <w:rPr>
          <w:rFonts w:ascii="Sylfaen" w:hAnsi="Sylfaen"/>
          <w:b/>
          <w:color w:val="auto"/>
          <w:sz w:val="22"/>
          <w:szCs w:val="22"/>
        </w:rPr>
        <w:t xml:space="preserve">National Mission on Interdisciplinary Cyber-Physical Systems (NM-ICPS) of the Ministry of Science and Technology, Government of India and applicable guidelines or regulations framed by </w:t>
      </w:r>
      <w:r w:rsidRPr="00B00017">
        <w:rPr>
          <w:rFonts w:ascii="Sylfaen" w:hAnsi="Sylfaen"/>
          <w:color w:val="auto"/>
          <w:sz w:val="22"/>
          <w:szCs w:val="22"/>
        </w:rPr>
        <w:t xml:space="preserve">the </w:t>
      </w:r>
      <w:r w:rsidRPr="00B00017">
        <w:rPr>
          <w:rFonts w:ascii="Sylfaen" w:hAnsi="Sylfaen"/>
          <w:b/>
          <w:bCs/>
          <w:color w:val="auto"/>
          <w:sz w:val="22"/>
          <w:szCs w:val="22"/>
        </w:rPr>
        <w:t>Ministry of Science and Technology, Government of India</w:t>
      </w:r>
      <w:r w:rsidRPr="00B00017">
        <w:rPr>
          <w:rFonts w:ascii="Sylfaen" w:hAnsi="Sylfaen"/>
          <w:color w:val="auto"/>
          <w:sz w:val="22"/>
          <w:szCs w:val="22"/>
        </w:rPr>
        <w:t>,</w:t>
      </w:r>
      <w:r w:rsidRPr="00B00017">
        <w:rPr>
          <w:rFonts w:ascii="Sylfaen" w:hAnsi="Sylfaen"/>
          <w:b/>
          <w:color w:val="auto"/>
          <w:sz w:val="22"/>
          <w:szCs w:val="22"/>
        </w:rPr>
        <w:t xml:space="preserve"> </w:t>
      </w:r>
      <w:r w:rsidRPr="00B00017">
        <w:rPr>
          <w:rFonts w:ascii="Sylfaen" w:eastAsia="Times New Roman" w:hAnsi="Sylfaen" w:cs="Times New Roman"/>
          <w:b/>
          <w:color w:val="auto"/>
          <w:sz w:val="22"/>
          <w:szCs w:val="22"/>
        </w:rPr>
        <w:t>HUB GOVERNING BODY (</w:t>
      </w:r>
      <w:r w:rsidRPr="00B00017">
        <w:rPr>
          <w:rFonts w:ascii="Sylfaen" w:hAnsi="Sylfaen"/>
          <w:color w:val="auto"/>
          <w:sz w:val="22"/>
          <w:szCs w:val="22"/>
        </w:rPr>
        <w:t xml:space="preserve">hereinafter referred to as the “HGB”) of the Company be and is hereby reconstituted by the addition of </w:t>
      </w:r>
      <w:r w:rsidRPr="00B00017">
        <w:rPr>
          <w:rFonts w:ascii="Sylfaen" w:hAnsi="Sylfaen" w:cs="Helvetica"/>
          <w:b/>
          <w:sz w:val="22"/>
          <w:szCs w:val="22"/>
          <w:lang w:val="en-US"/>
        </w:rPr>
        <w:t xml:space="preserve">Prof. Sunil Kumar </w:t>
      </w:r>
      <w:proofErr w:type="spellStart"/>
      <w:r w:rsidRPr="00B00017">
        <w:rPr>
          <w:rFonts w:ascii="Sylfaen" w:hAnsi="Sylfaen" w:cs="Helvetica"/>
          <w:b/>
          <w:sz w:val="22"/>
          <w:szCs w:val="22"/>
          <w:lang w:val="en-US"/>
        </w:rPr>
        <w:t>Khare</w:t>
      </w:r>
      <w:proofErr w:type="spellEnd"/>
      <w:r w:rsidRPr="00B00017">
        <w:rPr>
          <w:rFonts w:ascii="Sylfaen" w:hAnsi="Sylfaen" w:cs="Helvetica"/>
          <w:b/>
          <w:sz w:val="22"/>
          <w:szCs w:val="22"/>
          <w:lang w:val="en-US"/>
        </w:rPr>
        <w:t xml:space="preserve">, Dean IRD(IITD) Ex-Officio </w:t>
      </w:r>
      <w:r w:rsidRPr="00B00017">
        <w:rPr>
          <w:rFonts w:ascii="Sylfaen" w:hAnsi="Sylfaen" w:cs="Helvetica"/>
          <w:sz w:val="22"/>
          <w:szCs w:val="22"/>
          <w:lang w:val="en-US"/>
        </w:rPr>
        <w:t>as a new member</w:t>
      </w:r>
      <w:r w:rsidRPr="00B00017">
        <w:rPr>
          <w:rFonts w:ascii="Sylfaen" w:hAnsi="Sylfaen" w:cs="Helvetica"/>
          <w:b/>
          <w:sz w:val="22"/>
          <w:szCs w:val="22"/>
          <w:lang w:val="en-US"/>
        </w:rPr>
        <w:t xml:space="preserve"> </w:t>
      </w:r>
      <w:r w:rsidRPr="00B00017">
        <w:rPr>
          <w:rFonts w:ascii="Sylfaen" w:eastAsia="Times New Roman" w:hAnsi="Sylfaen" w:cs="Mangal"/>
          <w:color w:val="auto"/>
          <w:sz w:val="22"/>
          <w:szCs w:val="22"/>
        </w:rPr>
        <w:t>and</w:t>
      </w:r>
      <w:r w:rsidRPr="00B00017">
        <w:rPr>
          <w:rFonts w:ascii="Sylfaen" w:eastAsia="Times New Roman" w:hAnsi="Sylfaen" w:cs="Mangal"/>
          <w:b/>
          <w:color w:val="auto"/>
          <w:sz w:val="22"/>
          <w:szCs w:val="22"/>
        </w:rPr>
        <w:t xml:space="preserve"> </w:t>
      </w:r>
      <w:proofErr w:type="spellStart"/>
      <w:r>
        <w:rPr>
          <w:rFonts w:ascii="Sylfaen" w:eastAsia="Times New Roman" w:hAnsi="Sylfaen" w:cs="Mangal"/>
          <w:b/>
          <w:color w:val="auto"/>
          <w:sz w:val="22"/>
          <w:szCs w:val="22"/>
        </w:rPr>
        <w:t>Prof.</w:t>
      </w:r>
      <w:proofErr w:type="spellEnd"/>
      <w:r>
        <w:rPr>
          <w:rFonts w:ascii="Sylfaen" w:eastAsia="Times New Roman" w:hAnsi="Sylfaen" w:cs="Mangal"/>
          <w:b/>
          <w:color w:val="auto"/>
          <w:sz w:val="22"/>
          <w:szCs w:val="22"/>
        </w:rPr>
        <w:t xml:space="preserve"> </w:t>
      </w:r>
      <w:proofErr w:type="spellStart"/>
      <w:r>
        <w:rPr>
          <w:rFonts w:ascii="Sylfaen" w:eastAsia="Times New Roman" w:hAnsi="Sylfaen" w:cs="Mangal"/>
          <w:b/>
          <w:color w:val="auto"/>
          <w:sz w:val="22"/>
          <w:szCs w:val="22"/>
        </w:rPr>
        <w:t>Rangan</w:t>
      </w:r>
      <w:proofErr w:type="spellEnd"/>
      <w:r>
        <w:rPr>
          <w:rFonts w:ascii="Sylfaen" w:eastAsia="Times New Roman" w:hAnsi="Sylfaen" w:cs="Mangal"/>
          <w:b/>
          <w:color w:val="auto"/>
          <w:sz w:val="22"/>
          <w:szCs w:val="22"/>
        </w:rPr>
        <w:t xml:space="preserve"> Banerjee</w:t>
      </w:r>
      <w:r w:rsidRPr="00B00017">
        <w:rPr>
          <w:rFonts w:ascii="Sylfaen" w:hAnsi="Sylfaen" w:cs="Arial"/>
          <w:b/>
          <w:bCs/>
          <w:color w:val="auto"/>
          <w:sz w:val="22"/>
          <w:szCs w:val="22"/>
        </w:rPr>
        <w:t xml:space="preserve">, new Director of IIT Delhi </w:t>
      </w:r>
      <w:r w:rsidRPr="00B00017">
        <w:rPr>
          <w:rFonts w:ascii="Sylfaen" w:hAnsi="Sylfaen" w:cs="Arial"/>
          <w:bCs/>
          <w:color w:val="auto"/>
          <w:sz w:val="22"/>
          <w:szCs w:val="22"/>
        </w:rPr>
        <w:t xml:space="preserve">in place of </w:t>
      </w:r>
      <w:proofErr w:type="spellStart"/>
      <w:r w:rsidRPr="00B00017">
        <w:rPr>
          <w:rFonts w:ascii="Sylfaen" w:eastAsiaTheme="minorHAnsi" w:hAnsi="Sylfaen" w:cs="Arial"/>
          <w:b/>
          <w:bCs/>
          <w:color w:val="auto"/>
          <w:sz w:val="22"/>
          <w:szCs w:val="22"/>
        </w:rPr>
        <w:t>Prof.</w:t>
      </w:r>
      <w:proofErr w:type="spellEnd"/>
      <w:r w:rsidRPr="00B00017">
        <w:rPr>
          <w:rFonts w:ascii="Sylfaen" w:eastAsiaTheme="minorHAnsi" w:hAnsi="Sylfaen" w:cs="Arial"/>
          <w:b/>
          <w:bCs/>
          <w:color w:val="auto"/>
          <w:sz w:val="22"/>
          <w:szCs w:val="22"/>
        </w:rPr>
        <w:t xml:space="preserve"> </w:t>
      </w:r>
      <w:proofErr w:type="spellStart"/>
      <w:r w:rsidRPr="00B00017">
        <w:rPr>
          <w:rFonts w:ascii="Sylfaen" w:hAnsi="Sylfaen"/>
          <w:b/>
          <w:color w:val="auto"/>
          <w:sz w:val="22"/>
          <w:szCs w:val="22"/>
        </w:rPr>
        <w:t>Valipe</w:t>
      </w:r>
      <w:proofErr w:type="spellEnd"/>
      <w:r w:rsidRPr="00B00017">
        <w:rPr>
          <w:rFonts w:ascii="Sylfaen" w:hAnsi="Sylfaen"/>
          <w:b/>
          <w:color w:val="auto"/>
          <w:sz w:val="22"/>
          <w:szCs w:val="22"/>
        </w:rPr>
        <w:t xml:space="preserve"> </w:t>
      </w:r>
      <w:proofErr w:type="spellStart"/>
      <w:r w:rsidRPr="00B00017">
        <w:rPr>
          <w:rFonts w:ascii="Sylfaen" w:hAnsi="Sylfaen"/>
          <w:b/>
          <w:color w:val="auto"/>
          <w:sz w:val="22"/>
          <w:szCs w:val="22"/>
        </w:rPr>
        <w:t>Ramgopal</w:t>
      </w:r>
      <w:proofErr w:type="spellEnd"/>
      <w:r w:rsidRPr="00B00017">
        <w:rPr>
          <w:rFonts w:ascii="Sylfaen" w:hAnsi="Sylfaen"/>
          <w:b/>
          <w:color w:val="auto"/>
          <w:sz w:val="22"/>
          <w:szCs w:val="22"/>
        </w:rPr>
        <w:t xml:space="preserve"> Rao</w:t>
      </w:r>
      <w:r w:rsidRPr="00B00017">
        <w:rPr>
          <w:rFonts w:ascii="Sylfaen" w:hAnsi="Sylfaen" w:cs="Arial"/>
          <w:b/>
          <w:bCs/>
          <w:color w:val="auto"/>
          <w:sz w:val="22"/>
          <w:szCs w:val="22"/>
        </w:rPr>
        <w:t xml:space="preserve"> </w:t>
      </w:r>
      <w:r w:rsidRPr="00B00017">
        <w:rPr>
          <w:rFonts w:ascii="Sylfaen" w:hAnsi="Sylfaen" w:cs="Arial"/>
          <w:bCs/>
          <w:color w:val="auto"/>
          <w:sz w:val="22"/>
          <w:szCs w:val="22"/>
        </w:rPr>
        <w:t>and</w:t>
      </w:r>
      <w:r w:rsidRPr="00B00017">
        <w:rPr>
          <w:rFonts w:ascii="Sylfaen" w:hAnsi="Sylfaen" w:cs="Arial"/>
          <w:b/>
          <w:bCs/>
          <w:color w:val="auto"/>
          <w:sz w:val="22"/>
          <w:szCs w:val="22"/>
        </w:rPr>
        <w:t xml:space="preserve"> </w:t>
      </w:r>
      <w:proofErr w:type="spellStart"/>
      <w:r w:rsidRPr="00B00017">
        <w:rPr>
          <w:rFonts w:ascii="Sylfaen" w:hAnsi="Sylfaen"/>
          <w:b/>
          <w:color w:val="auto"/>
          <w:sz w:val="22"/>
          <w:szCs w:val="22"/>
        </w:rPr>
        <w:t>Dr.</w:t>
      </w:r>
      <w:proofErr w:type="spellEnd"/>
      <w:r w:rsidRPr="00B00017">
        <w:rPr>
          <w:rFonts w:ascii="Sylfaen" w:hAnsi="Sylfaen"/>
          <w:b/>
          <w:color w:val="auto"/>
          <w:sz w:val="22"/>
          <w:szCs w:val="22"/>
        </w:rPr>
        <w:t xml:space="preserve"> </w:t>
      </w:r>
      <w:proofErr w:type="spellStart"/>
      <w:r w:rsidRPr="00B00017">
        <w:rPr>
          <w:rFonts w:ascii="Sylfaen" w:hAnsi="Sylfaen"/>
          <w:b/>
          <w:color w:val="auto"/>
          <w:sz w:val="22"/>
          <w:szCs w:val="22"/>
        </w:rPr>
        <w:t>Ekta</w:t>
      </w:r>
      <w:proofErr w:type="spellEnd"/>
      <w:r w:rsidRPr="00B00017">
        <w:rPr>
          <w:rFonts w:ascii="Sylfaen" w:hAnsi="Sylfaen"/>
          <w:b/>
          <w:color w:val="auto"/>
          <w:sz w:val="22"/>
          <w:szCs w:val="22"/>
        </w:rPr>
        <w:t xml:space="preserve"> Kapoor</w:t>
      </w:r>
      <w:r w:rsidRPr="00B00017">
        <w:rPr>
          <w:rFonts w:ascii="Sylfaen" w:hAnsi="Sylfaen" w:cs="Arial"/>
          <w:b/>
          <w:bCs/>
          <w:color w:val="auto"/>
          <w:sz w:val="22"/>
          <w:szCs w:val="22"/>
        </w:rPr>
        <w:t xml:space="preserve">, New </w:t>
      </w:r>
      <w:r w:rsidRPr="00B00017">
        <w:rPr>
          <w:rFonts w:ascii="Sylfaen" w:eastAsia="Times New Roman" w:hAnsi="Sylfaen" w:cs="Mangal"/>
          <w:b/>
          <w:color w:val="auto"/>
          <w:sz w:val="22"/>
          <w:szCs w:val="22"/>
        </w:rPr>
        <w:t>Mission Director – NMICPS</w:t>
      </w:r>
      <w:r w:rsidRPr="00B00017">
        <w:rPr>
          <w:rFonts w:ascii="Sylfaen" w:hAnsi="Sylfaen" w:cs="Arial"/>
          <w:color w:val="auto"/>
          <w:sz w:val="22"/>
          <w:szCs w:val="22"/>
        </w:rPr>
        <w:t xml:space="preserve"> in place of</w:t>
      </w:r>
      <w:r w:rsidRPr="00B00017">
        <w:rPr>
          <w:rFonts w:ascii="Sylfaen" w:hAnsi="Sylfaen"/>
          <w:b/>
          <w:color w:val="auto"/>
          <w:sz w:val="22"/>
          <w:szCs w:val="22"/>
        </w:rPr>
        <w:t xml:space="preserve"> </w:t>
      </w:r>
      <w:r w:rsidRPr="00B00017">
        <w:rPr>
          <w:rFonts w:ascii="Sylfaen" w:hAnsi="Sylfaen"/>
          <w:color w:val="auto"/>
          <w:sz w:val="22"/>
          <w:szCs w:val="22"/>
        </w:rPr>
        <w:t xml:space="preserve"> </w:t>
      </w:r>
      <w:proofErr w:type="spellStart"/>
      <w:r w:rsidRPr="00B00017">
        <w:rPr>
          <w:rFonts w:ascii="Sylfaen" w:eastAsia="Times New Roman" w:hAnsi="Sylfaen" w:cs="Mangal"/>
          <w:b/>
          <w:color w:val="auto"/>
          <w:sz w:val="22"/>
          <w:szCs w:val="22"/>
        </w:rPr>
        <w:t>Dr.</w:t>
      </w:r>
      <w:proofErr w:type="spellEnd"/>
      <w:r w:rsidRPr="00B00017">
        <w:rPr>
          <w:rFonts w:ascii="Sylfaen" w:eastAsia="Times New Roman" w:hAnsi="Sylfaen" w:cs="Mangal"/>
          <w:b/>
          <w:color w:val="auto"/>
          <w:sz w:val="22"/>
          <w:szCs w:val="22"/>
        </w:rPr>
        <w:t xml:space="preserve"> K.R. </w:t>
      </w:r>
      <w:proofErr w:type="spellStart"/>
      <w:r w:rsidRPr="00B00017">
        <w:rPr>
          <w:rFonts w:ascii="Sylfaen" w:eastAsia="Times New Roman" w:hAnsi="Sylfaen" w:cs="Mangal"/>
          <w:b/>
          <w:color w:val="auto"/>
          <w:sz w:val="22"/>
          <w:szCs w:val="22"/>
        </w:rPr>
        <w:t>Murali</w:t>
      </w:r>
      <w:proofErr w:type="spellEnd"/>
      <w:r w:rsidRPr="00B00017">
        <w:rPr>
          <w:rFonts w:ascii="Sylfaen" w:eastAsia="Times New Roman" w:hAnsi="Sylfaen" w:cs="Mangal"/>
          <w:b/>
          <w:color w:val="auto"/>
          <w:sz w:val="22"/>
          <w:szCs w:val="22"/>
        </w:rPr>
        <w:t xml:space="preserve"> Mohan</w:t>
      </w:r>
      <w:r w:rsidRPr="00B00017">
        <w:rPr>
          <w:rFonts w:ascii="Sylfaen" w:hAnsi="Sylfaen"/>
          <w:color w:val="auto"/>
          <w:sz w:val="22"/>
          <w:szCs w:val="22"/>
        </w:rPr>
        <w:t>,</w:t>
      </w:r>
      <w:r w:rsidRPr="00B00017">
        <w:rPr>
          <w:rFonts w:ascii="Sylfaen" w:eastAsia="Times New Roman" w:hAnsi="Sylfaen" w:cs="Mangal"/>
          <w:color w:val="auto"/>
          <w:sz w:val="22"/>
          <w:szCs w:val="22"/>
        </w:rPr>
        <w:t xml:space="preserve"> </w:t>
      </w:r>
      <w:r w:rsidRPr="00B00017">
        <w:rPr>
          <w:rFonts w:ascii="Sylfaen" w:eastAsia="Times New Roman" w:hAnsi="Sylfaen" w:cs="Mangal"/>
          <w:b/>
          <w:color w:val="auto"/>
          <w:sz w:val="22"/>
          <w:szCs w:val="22"/>
        </w:rPr>
        <w:t xml:space="preserve">Mission Director, DST </w:t>
      </w:r>
      <w:r w:rsidRPr="00B00017">
        <w:rPr>
          <w:rFonts w:ascii="Sylfaen" w:hAnsi="Sylfaen" w:cs="Arial"/>
          <w:color w:val="auto"/>
          <w:sz w:val="22"/>
          <w:szCs w:val="22"/>
        </w:rPr>
        <w:t xml:space="preserve"> </w:t>
      </w:r>
      <w:r w:rsidRPr="00B00017">
        <w:rPr>
          <w:rFonts w:ascii="Sylfaen" w:eastAsia="Times New Roman" w:hAnsi="Sylfaen" w:cs="Times New Roman"/>
          <w:color w:val="auto"/>
          <w:sz w:val="22"/>
          <w:szCs w:val="22"/>
        </w:rPr>
        <w:t>on account of completion of their tenure from the respective designations</w:t>
      </w:r>
      <w:r>
        <w:rPr>
          <w:rFonts w:ascii="Sylfaen" w:eastAsia="Times New Roman" w:hAnsi="Sylfaen" w:cs="Times New Roman"/>
          <w:color w:val="auto"/>
          <w:sz w:val="22"/>
          <w:szCs w:val="22"/>
        </w:rPr>
        <w:t xml:space="preserve"> </w:t>
      </w:r>
      <w:r w:rsidRPr="00B00017">
        <w:rPr>
          <w:rFonts w:ascii="Sylfaen" w:hAnsi="Sylfaen"/>
          <w:color w:val="auto"/>
          <w:sz w:val="22"/>
          <w:szCs w:val="22"/>
        </w:rPr>
        <w:t xml:space="preserve">and </w:t>
      </w:r>
      <w:r w:rsidRPr="00B00017">
        <w:rPr>
          <w:rFonts w:ascii="Sylfaen" w:eastAsia="Times New Roman" w:hAnsi="Sylfaen" w:cs="Calibri"/>
          <w:color w:val="auto"/>
          <w:sz w:val="22"/>
          <w:szCs w:val="22"/>
        </w:rPr>
        <w:t xml:space="preserve">post reconstitution the composition </w:t>
      </w:r>
      <w:r w:rsidRPr="00B00017">
        <w:rPr>
          <w:rFonts w:ascii="Sylfaen" w:hAnsi="Sylfaen" w:cs="Calibri"/>
          <w:color w:val="auto"/>
          <w:sz w:val="22"/>
          <w:szCs w:val="22"/>
        </w:rPr>
        <w:t>shall be as follows:</w:t>
      </w:r>
    </w:p>
    <w:p w14:paraId="57689F6B" w14:textId="77777777" w:rsidR="007D4723" w:rsidRPr="00B00017" w:rsidRDefault="007D4723" w:rsidP="007D4723">
      <w:pPr>
        <w:tabs>
          <w:tab w:val="left" w:pos="1440"/>
        </w:tabs>
        <w:spacing w:line="276" w:lineRule="auto"/>
        <w:jc w:val="both"/>
        <w:rPr>
          <w:rFonts w:ascii="Sylfaen" w:hAnsi="Sylfaen" w:cs="Calibri"/>
          <w:color w:val="auto"/>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704"/>
        <w:gridCol w:w="5292"/>
      </w:tblGrid>
      <w:tr w:rsidR="007D4723" w:rsidRPr="00B00017" w14:paraId="0E1194F8" w14:textId="77777777" w:rsidTr="00DC6813">
        <w:tc>
          <w:tcPr>
            <w:tcW w:w="732" w:type="dxa"/>
          </w:tcPr>
          <w:p w14:paraId="63B89EBD" w14:textId="77777777" w:rsidR="007D4723" w:rsidRPr="00B00017" w:rsidRDefault="007D4723" w:rsidP="00DC6813">
            <w:pPr>
              <w:spacing w:line="276" w:lineRule="auto"/>
              <w:jc w:val="both"/>
              <w:rPr>
                <w:rFonts w:ascii="Sylfaen" w:eastAsia="Times New Roman" w:hAnsi="Sylfaen" w:cs="Mangal"/>
                <w:b/>
                <w:bCs/>
                <w:color w:val="auto"/>
                <w:sz w:val="22"/>
                <w:szCs w:val="22"/>
              </w:rPr>
            </w:pPr>
            <w:proofErr w:type="spellStart"/>
            <w:r w:rsidRPr="00B00017">
              <w:rPr>
                <w:rFonts w:ascii="Sylfaen" w:eastAsia="Times New Roman" w:hAnsi="Sylfaen" w:cs="Mangal"/>
                <w:b/>
                <w:bCs/>
                <w:color w:val="auto"/>
                <w:sz w:val="22"/>
                <w:szCs w:val="22"/>
              </w:rPr>
              <w:t>S.No</w:t>
            </w:r>
            <w:proofErr w:type="spellEnd"/>
          </w:p>
        </w:tc>
        <w:tc>
          <w:tcPr>
            <w:tcW w:w="2704" w:type="dxa"/>
          </w:tcPr>
          <w:p w14:paraId="3CAEB4D1" w14:textId="77777777" w:rsidR="007D4723" w:rsidRPr="00B00017" w:rsidRDefault="007D4723" w:rsidP="00DC6813">
            <w:pPr>
              <w:spacing w:line="276" w:lineRule="auto"/>
              <w:jc w:val="both"/>
              <w:rPr>
                <w:rFonts w:ascii="Sylfaen" w:eastAsia="Times New Roman" w:hAnsi="Sylfaen" w:cs="Mangal"/>
                <w:b/>
                <w:bCs/>
                <w:color w:val="auto"/>
                <w:sz w:val="22"/>
                <w:szCs w:val="22"/>
              </w:rPr>
            </w:pPr>
            <w:r w:rsidRPr="00B00017">
              <w:rPr>
                <w:rFonts w:ascii="Sylfaen" w:eastAsia="Times New Roman" w:hAnsi="Sylfaen" w:cs="Mangal"/>
                <w:b/>
                <w:bCs/>
                <w:color w:val="auto"/>
                <w:sz w:val="22"/>
                <w:szCs w:val="22"/>
              </w:rPr>
              <w:t xml:space="preserve">Role/Designation </w:t>
            </w:r>
          </w:p>
          <w:p w14:paraId="155B8EF2" w14:textId="77777777" w:rsidR="007D4723" w:rsidRPr="00B00017" w:rsidRDefault="007D4723" w:rsidP="00DC6813">
            <w:pPr>
              <w:spacing w:line="276" w:lineRule="auto"/>
              <w:jc w:val="both"/>
              <w:rPr>
                <w:rFonts w:ascii="Sylfaen" w:eastAsia="Times New Roman" w:hAnsi="Sylfaen" w:cs="Mangal"/>
                <w:b/>
                <w:bCs/>
                <w:color w:val="auto"/>
                <w:sz w:val="22"/>
                <w:szCs w:val="22"/>
              </w:rPr>
            </w:pPr>
          </w:p>
        </w:tc>
        <w:tc>
          <w:tcPr>
            <w:tcW w:w="5292" w:type="dxa"/>
          </w:tcPr>
          <w:p w14:paraId="7487854B" w14:textId="77777777" w:rsidR="007D4723" w:rsidRPr="00B00017" w:rsidRDefault="007D4723" w:rsidP="00DC6813">
            <w:pPr>
              <w:spacing w:line="276" w:lineRule="auto"/>
              <w:jc w:val="both"/>
              <w:rPr>
                <w:rFonts w:ascii="Sylfaen" w:eastAsia="Times New Roman" w:hAnsi="Sylfaen" w:cs="Mangal"/>
                <w:b/>
                <w:bCs/>
                <w:color w:val="auto"/>
                <w:sz w:val="22"/>
                <w:szCs w:val="22"/>
              </w:rPr>
            </w:pPr>
            <w:r w:rsidRPr="00B00017">
              <w:rPr>
                <w:rFonts w:ascii="Sylfaen" w:eastAsia="Times New Roman" w:hAnsi="Sylfaen" w:cs="Mangal"/>
                <w:b/>
                <w:bCs/>
                <w:color w:val="auto"/>
                <w:sz w:val="22"/>
                <w:szCs w:val="22"/>
              </w:rPr>
              <w:t>Name of the Members</w:t>
            </w:r>
          </w:p>
        </w:tc>
      </w:tr>
      <w:tr w:rsidR="007D4723" w:rsidRPr="00B00017" w14:paraId="441BB118" w14:textId="77777777" w:rsidTr="00DC6813">
        <w:tc>
          <w:tcPr>
            <w:tcW w:w="732" w:type="dxa"/>
          </w:tcPr>
          <w:p w14:paraId="538CB859" w14:textId="77777777" w:rsidR="007D4723" w:rsidRPr="00B00017" w:rsidRDefault="007D4723" w:rsidP="00DC6813">
            <w:pPr>
              <w:pStyle w:val="ListParagraph"/>
              <w:numPr>
                <w:ilvl w:val="0"/>
                <w:numId w:val="2"/>
              </w:numPr>
              <w:spacing w:after="0"/>
              <w:ind w:left="0" w:firstLine="0"/>
              <w:jc w:val="both"/>
              <w:rPr>
                <w:rFonts w:ascii="Sylfaen" w:hAnsi="Sylfaen"/>
              </w:rPr>
            </w:pPr>
          </w:p>
        </w:tc>
        <w:tc>
          <w:tcPr>
            <w:tcW w:w="2704" w:type="dxa"/>
          </w:tcPr>
          <w:p w14:paraId="58890865" w14:textId="77777777" w:rsidR="007D4723" w:rsidRPr="00B00017" w:rsidRDefault="007D4723" w:rsidP="00DC6813">
            <w:pPr>
              <w:spacing w:line="276" w:lineRule="auto"/>
              <w:jc w:val="both"/>
              <w:rPr>
                <w:rFonts w:ascii="Sylfaen" w:eastAsia="Times New Roman" w:hAnsi="Sylfaen" w:cs="Mangal"/>
                <w:color w:val="auto"/>
                <w:sz w:val="22"/>
                <w:szCs w:val="22"/>
              </w:rPr>
            </w:pPr>
            <w:r w:rsidRPr="00B00017">
              <w:rPr>
                <w:rFonts w:ascii="Sylfaen" w:eastAsia="Times New Roman" w:hAnsi="Sylfaen" w:cs="Mangal"/>
                <w:color w:val="auto"/>
                <w:sz w:val="22"/>
                <w:szCs w:val="22"/>
              </w:rPr>
              <w:t>Head of the Host Institute (IIT DELHI) (Chairman</w:t>
            </w:r>
          </w:p>
        </w:tc>
        <w:tc>
          <w:tcPr>
            <w:tcW w:w="5292" w:type="dxa"/>
          </w:tcPr>
          <w:p w14:paraId="1C13F145" w14:textId="77777777" w:rsidR="007D4723" w:rsidRPr="00B00017" w:rsidRDefault="007D4723" w:rsidP="00DC6813">
            <w:pPr>
              <w:spacing w:line="276" w:lineRule="auto"/>
              <w:jc w:val="both"/>
              <w:rPr>
                <w:rFonts w:ascii="Sylfaen" w:eastAsia="Times New Roman" w:hAnsi="Sylfaen" w:cs="Mangal"/>
                <w:color w:val="auto"/>
                <w:sz w:val="22"/>
                <w:szCs w:val="22"/>
              </w:rPr>
            </w:pPr>
            <w:proofErr w:type="spellStart"/>
            <w:r>
              <w:rPr>
                <w:rFonts w:ascii="Sylfaen" w:eastAsia="Times New Roman" w:hAnsi="Sylfaen" w:cs="Mangal"/>
                <w:color w:val="auto"/>
                <w:sz w:val="22"/>
                <w:szCs w:val="22"/>
              </w:rPr>
              <w:t>Prof.</w:t>
            </w:r>
            <w:proofErr w:type="spellEnd"/>
            <w:r>
              <w:rPr>
                <w:rFonts w:ascii="Sylfaen" w:eastAsia="Times New Roman" w:hAnsi="Sylfaen" w:cs="Mangal"/>
                <w:color w:val="auto"/>
                <w:sz w:val="22"/>
                <w:szCs w:val="22"/>
              </w:rPr>
              <w:t xml:space="preserve"> </w:t>
            </w:r>
            <w:proofErr w:type="spellStart"/>
            <w:r>
              <w:rPr>
                <w:rFonts w:ascii="Sylfaen" w:eastAsia="Times New Roman" w:hAnsi="Sylfaen" w:cs="Mangal"/>
                <w:color w:val="auto"/>
                <w:sz w:val="22"/>
                <w:szCs w:val="22"/>
              </w:rPr>
              <w:t>Rangan</w:t>
            </w:r>
            <w:proofErr w:type="spellEnd"/>
            <w:r>
              <w:rPr>
                <w:rFonts w:ascii="Sylfaen" w:eastAsia="Times New Roman" w:hAnsi="Sylfaen" w:cs="Mangal"/>
                <w:color w:val="auto"/>
                <w:sz w:val="22"/>
                <w:szCs w:val="22"/>
              </w:rPr>
              <w:t xml:space="preserve"> Banerjee</w:t>
            </w:r>
          </w:p>
        </w:tc>
      </w:tr>
      <w:tr w:rsidR="007D4723" w:rsidRPr="00B00017" w14:paraId="361959E5" w14:textId="77777777" w:rsidTr="00DC6813">
        <w:tc>
          <w:tcPr>
            <w:tcW w:w="732" w:type="dxa"/>
          </w:tcPr>
          <w:p w14:paraId="7565B511" w14:textId="77777777" w:rsidR="007D4723" w:rsidRPr="00B00017" w:rsidRDefault="007D4723" w:rsidP="00DC6813">
            <w:pPr>
              <w:pStyle w:val="ListParagraph"/>
              <w:numPr>
                <w:ilvl w:val="0"/>
                <w:numId w:val="2"/>
              </w:numPr>
              <w:spacing w:after="0"/>
              <w:ind w:left="0" w:firstLine="0"/>
              <w:jc w:val="both"/>
              <w:rPr>
                <w:rFonts w:ascii="Sylfaen" w:hAnsi="Sylfaen"/>
              </w:rPr>
            </w:pPr>
          </w:p>
        </w:tc>
        <w:tc>
          <w:tcPr>
            <w:tcW w:w="2704" w:type="dxa"/>
          </w:tcPr>
          <w:p w14:paraId="59E034BA" w14:textId="77777777" w:rsidR="007D4723" w:rsidRPr="00B00017" w:rsidRDefault="007D4723" w:rsidP="00DC6813">
            <w:pPr>
              <w:spacing w:line="276" w:lineRule="auto"/>
              <w:jc w:val="both"/>
              <w:rPr>
                <w:rFonts w:ascii="Sylfaen" w:eastAsia="Times New Roman" w:hAnsi="Sylfaen" w:cs="Mangal"/>
                <w:color w:val="auto"/>
                <w:sz w:val="22"/>
                <w:szCs w:val="22"/>
              </w:rPr>
            </w:pPr>
            <w:r w:rsidRPr="00B00017">
              <w:rPr>
                <w:rFonts w:ascii="Sylfaen" w:eastAsia="Times New Roman" w:hAnsi="Sylfaen" w:cs="Mangal"/>
                <w:color w:val="auto"/>
                <w:sz w:val="22"/>
                <w:szCs w:val="22"/>
              </w:rPr>
              <w:t>Academic representatives (not less than 2)</w:t>
            </w:r>
          </w:p>
        </w:tc>
        <w:tc>
          <w:tcPr>
            <w:tcW w:w="5292" w:type="dxa"/>
          </w:tcPr>
          <w:p w14:paraId="09539E9D" w14:textId="77777777" w:rsidR="007D4723" w:rsidRPr="00B00017" w:rsidRDefault="007D4723" w:rsidP="00DC6813">
            <w:pPr>
              <w:spacing w:line="276" w:lineRule="auto"/>
              <w:jc w:val="both"/>
              <w:rPr>
                <w:rFonts w:ascii="Sylfaen" w:eastAsia="Times New Roman" w:hAnsi="Sylfaen" w:cs="Mangal"/>
                <w:color w:val="auto"/>
                <w:sz w:val="22"/>
                <w:szCs w:val="22"/>
              </w:rPr>
            </w:pPr>
            <w:proofErr w:type="spellStart"/>
            <w:r w:rsidRPr="00B00017">
              <w:rPr>
                <w:rFonts w:ascii="Sylfaen" w:eastAsia="Times New Roman" w:hAnsi="Sylfaen" w:cs="Mangal"/>
                <w:color w:val="auto"/>
                <w:sz w:val="22"/>
                <w:szCs w:val="22"/>
              </w:rPr>
              <w:t>Prof.</w:t>
            </w:r>
            <w:proofErr w:type="spellEnd"/>
            <w:r w:rsidRPr="00B00017">
              <w:rPr>
                <w:rFonts w:ascii="Sylfaen" w:eastAsia="Times New Roman" w:hAnsi="Sylfaen" w:cs="Mangal"/>
                <w:color w:val="auto"/>
                <w:sz w:val="22"/>
                <w:szCs w:val="22"/>
              </w:rPr>
              <w:t xml:space="preserve"> S.K. </w:t>
            </w:r>
            <w:proofErr w:type="spellStart"/>
            <w:r w:rsidRPr="00B00017">
              <w:rPr>
                <w:rFonts w:ascii="Sylfaen" w:eastAsia="Times New Roman" w:hAnsi="Sylfaen" w:cs="Mangal"/>
                <w:color w:val="auto"/>
                <w:sz w:val="22"/>
                <w:szCs w:val="22"/>
              </w:rPr>
              <w:t>Saha</w:t>
            </w:r>
            <w:proofErr w:type="spellEnd"/>
            <w:r w:rsidRPr="00B00017">
              <w:rPr>
                <w:rFonts w:ascii="Sylfaen" w:eastAsia="Times New Roman" w:hAnsi="Sylfaen" w:cs="Mangal"/>
                <w:color w:val="auto"/>
                <w:sz w:val="22"/>
                <w:szCs w:val="22"/>
              </w:rPr>
              <w:t xml:space="preserve"> (IIT Delhi) </w:t>
            </w:r>
          </w:p>
          <w:p w14:paraId="67F894BF" w14:textId="77777777" w:rsidR="007D4723" w:rsidRPr="00B00017" w:rsidRDefault="007D4723" w:rsidP="00DC6813">
            <w:pPr>
              <w:spacing w:line="276" w:lineRule="auto"/>
              <w:jc w:val="both"/>
              <w:rPr>
                <w:rFonts w:ascii="Sylfaen" w:hAnsi="Sylfaen"/>
                <w:color w:val="auto"/>
                <w:sz w:val="22"/>
                <w:szCs w:val="22"/>
              </w:rPr>
            </w:pPr>
            <w:proofErr w:type="spellStart"/>
            <w:r w:rsidRPr="00B00017">
              <w:rPr>
                <w:rFonts w:ascii="Sylfaen" w:eastAsia="Times New Roman" w:hAnsi="Sylfaen" w:cs="Mangal"/>
                <w:color w:val="auto"/>
                <w:sz w:val="22"/>
                <w:szCs w:val="22"/>
              </w:rPr>
              <w:t>Prof.</w:t>
            </w:r>
            <w:proofErr w:type="spellEnd"/>
            <w:r w:rsidRPr="00B00017">
              <w:rPr>
                <w:rFonts w:ascii="Sylfaen" w:eastAsia="Times New Roman" w:hAnsi="Sylfaen" w:cs="Mangal"/>
                <w:color w:val="auto"/>
                <w:sz w:val="22"/>
                <w:szCs w:val="22"/>
              </w:rPr>
              <w:t xml:space="preserve"> </w:t>
            </w:r>
            <w:proofErr w:type="spellStart"/>
            <w:r w:rsidRPr="00B00017">
              <w:rPr>
                <w:rFonts w:ascii="Sylfaen" w:eastAsia="Times New Roman" w:hAnsi="Sylfaen" w:cs="Mangal"/>
                <w:color w:val="auto"/>
                <w:sz w:val="22"/>
                <w:szCs w:val="22"/>
              </w:rPr>
              <w:t>Santanu</w:t>
            </w:r>
            <w:proofErr w:type="spellEnd"/>
            <w:r w:rsidRPr="00B00017">
              <w:rPr>
                <w:rFonts w:ascii="Sylfaen" w:eastAsia="Times New Roman" w:hAnsi="Sylfaen" w:cs="Mangal"/>
                <w:color w:val="auto"/>
                <w:sz w:val="22"/>
                <w:szCs w:val="22"/>
              </w:rPr>
              <w:t xml:space="preserve"> </w:t>
            </w:r>
            <w:proofErr w:type="spellStart"/>
            <w:r w:rsidRPr="00B00017">
              <w:rPr>
                <w:rFonts w:ascii="Sylfaen" w:eastAsia="Times New Roman" w:hAnsi="Sylfaen" w:cs="Mangal"/>
                <w:color w:val="auto"/>
                <w:sz w:val="22"/>
                <w:szCs w:val="22"/>
              </w:rPr>
              <w:t>Chaudhury</w:t>
            </w:r>
            <w:proofErr w:type="spellEnd"/>
            <w:r w:rsidRPr="00B00017">
              <w:rPr>
                <w:rFonts w:ascii="Sylfaen" w:eastAsia="Times New Roman" w:hAnsi="Sylfaen" w:cs="Mangal"/>
                <w:color w:val="auto"/>
                <w:sz w:val="22"/>
                <w:szCs w:val="22"/>
              </w:rPr>
              <w:t xml:space="preserve"> (IIT Jodhpur) and                                                     </w:t>
            </w:r>
            <w:r w:rsidRPr="002571B4">
              <w:rPr>
                <w:rFonts w:ascii="Sylfaen" w:hAnsi="Sylfaen" w:cs="Helvetica"/>
                <w:sz w:val="22"/>
                <w:szCs w:val="22"/>
                <w:lang w:val="en-US"/>
              </w:rPr>
              <w:t xml:space="preserve">Prof. Sunil Kumar </w:t>
            </w:r>
            <w:proofErr w:type="spellStart"/>
            <w:r w:rsidRPr="002571B4">
              <w:rPr>
                <w:rFonts w:ascii="Sylfaen" w:hAnsi="Sylfaen" w:cs="Helvetica"/>
                <w:sz w:val="22"/>
                <w:szCs w:val="22"/>
                <w:lang w:val="en-US"/>
              </w:rPr>
              <w:t>Khare</w:t>
            </w:r>
            <w:proofErr w:type="spellEnd"/>
            <w:r w:rsidRPr="002571B4">
              <w:rPr>
                <w:rFonts w:ascii="Sylfaen" w:hAnsi="Sylfaen" w:cs="Helvetica"/>
                <w:sz w:val="22"/>
                <w:szCs w:val="22"/>
                <w:lang w:val="en-US"/>
              </w:rPr>
              <w:t xml:space="preserve"> (</w:t>
            </w:r>
            <w:r w:rsidRPr="002571B4">
              <w:rPr>
                <w:rFonts w:ascii="Sylfaen" w:eastAsia="Times New Roman" w:hAnsi="Sylfaen" w:cs="Mangal"/>
                <w:color w:val="auto"/>
                <w:sz w:val="22"/>
                <w:szCs w:val="22"/>
              </w:rPr>
              <w:t>IIT Delhi)</w:t>
            </w:r>
          </w:p>
          <w:p w14:paraId="466F4791" w14:textId="77777777" w:rsidR="007D4723" w:rsidRPr="00B00017" w:rsidRDefault="007D4723" w:rsidP="00DC6813">
            <w:pPr>
              <w:spacing w:line="276" w:lineRule="auto"/>
              <w:jc w:val="both"/>
              <w:rPr>
                <w:rFonts w:ascii="Sylfaen" w:eastAsia="Times New Roman" w:hAnsi="Sylfaen" w:cs="Mangal"/>
                <w:color w:val="auto"/>
                <w:sz w:val="22"/>
                <w:szCs w:val="22"/>
              </w:rPr>
            </w:pPr>
          </w:p>
        </w:tc>
      </w:tr>
      <w:tr w:rsidR="007D4723" w:rsidRPr="00B00017" w14:paraId="06E71601" w14:textId="77777777" w:rsidTr="00DC6813">
        <w:tc>
          <w:tcPr>
            <w:tcW w:w="732" w:type="dxa"/>
          </w:tcPr>
          <w:p w14:paraId="059A8654" w14:textId="77777777" w:rsidR="007D4723" w:rsidRPr="00B00017" w:rsidRDefault="007D4723" w:rsidP="00DC6813">
            <w:pPr>
              <w:pStyle w:val="ListParagraph"/>
              <w:numPr>
                <w:ilvl w:val="0"/>
                <w:numId w:val="2"/>
              </w:numPr>
              <w:spacing w:after="0"/>
              <w:ind w:left="0" w:firstLine="0"/>
              <w:jc w:val="both"/>
              <w:rPr>
                <w:rFonts w:ascii="Sylfaen" w:hAnsi="Sylfaen"/>
              </w:rPr>
            </w:pPr>
          </w:p>
        </w:tc>
        <w:tc>
          <w:tcPr>
            <w:tcW w:w="2704" w:type="dxa"/>
          </w:tcPr>
          <w:p w14:paraId="141FF9B8" w14:textId="77777777" w:rsidR="007D4723" w:rsidRPr="00B00017" w:rsidRDefault="007D4723" w:rsidP="00DC6813">
            <w:pPr>
              <w:spacing w:line="276" w:lineRule="auto"/>
              <w:jc w:val="both"/>
              <w:rPr>
                <w:rFonts w:ascii="Sylfaen" w:eastAsia="Times New Roman" w:hAnsi="Sylfaen" w:cs="Mangal"/>
                <w:color w:val="auto"/>
                <w:sz w:val="22"/>
                <w:szCs w:val="22"/>
              </w:rPr>
            </w:pPr>
            <w:r w:rsidRPr="00B00017">
              <w:rPr>
                <w:rFonts w:ascii="Sylfaen" w:eastAsia="Times New Roman" w:hAnsi="Sylfaen" w:cs="Mangal"/>
                <w:color w:val="auto"/>
                <w:sz w:val="22"/>
                <w:szCs w:val="22"/>
              </w:rPr>
              <w:t>Industry Representatives (not less than 3</w:t>
            </w:r>
          </w:p>
        </w:tc>
        <w:tc>
          <w:tcPr>
            <w:tcW w:w="5292" w:type="dxa"/>
          </w:tcPr>
          <w:p w14:paraId="29BBB9F9" w14:textId="77777777" w:rsidR="007D4723" w:rsidRPr="00B00017" w:rsidRDefault="007D4723" w:rsidP="00DC6813">
            <w:pPr>
              <w:spacing w:line="276" w:lineRule="auto"/>
              <w:jc w:val="both"/>
              <w:rPr>
                <w:rFonts w:ascii="Sylfaen" w:eastAsia="Times New Roman" w:hAnsi="Sylfaen" w:cs="Mangal"/>
                <w:color w:val="auto"/>
                <w:sz w:val="22"/>
                <w:szCs w:val="22"/>
              </w:rPr>
            </w:pPr>
            <w:proofErr w:type="spellStart"/>
            <w:r w:rsidRPr="00B00017">
              <w:rPr>
                <w:rFonts w:ascii="Sylfaen" w:eastAsia="Times New Roman" w:hAnsi="Sylfaen" w:cs="Mangal"/>
                <w:color w:val="auto"/>
                <w:sz w:val="22"/>
                <w:szCs w:val="22"/>
              </w:rPr>
              <w:t>Dr.</w:t>
            </w:r>
            <w:proofErr w:type="spellEnd"/>
            <w:r w:rsidRPr="00B00017">
              <w:rPr>
                <w:rFonts w:ascii="Sylfaen" w:eastAsia="Times New Roman" w:hAnsi="Sylfaen" w:cs="Mangal"/>
                <w:color w:val="auto"/>
                <w:sz w:val="22"/>
                <w:szCs w:val="22"/>
              </w:rPr>
              <w:t xml:space="preserve"> </w:t>
            </w:r>
            <w:proofErr w:type="spellStart"/>
            <w:r w:rsidRPr="00B00017">
              <w:rPr>
                <w:rFonts w:ascii="Sylfaen" w:eastAsia="Times New Roman" w:hAnsi="Sylfaen" w:cs="Mangal"/>
                <w:color w:val="auto"/>
                <w:sz w:val="22"/>
                <w:szCs w:val="22"/>
              </w:rPr>
              <w:t>Gautam</w:t>
            </w:r>
            <w:proofErr w:type="spellEnd"/>
            <w:r w:rsidRPr="00B00017">
              <w:rPr>
                <w:rFonts w:ascii="Sylfaen" w:eastAsia="Times New Roman" w:hAnsi="Sylfaen" w:cs="Mangal"/>
                <w:color w:val="auto"/>
                <w:sz w:val="22"/>
                <w:szCs w:val="22"/>
              </w:rPr>
              <w:t xml:space="preserve"> Shroff (TCS), </w:t>
            </w:r>
          </w:p>
          <w:p w14:paraId="21DA4CCA" w14:textId="5E0578F6" w:rsidR="007D4723" w:rsidRPr="00B00017" w:rsidRDefault="007D4723" w:rsidP="00DC6813">
            <w:pPr>
              <w:spacing w:line="276" w:lineRule="auto"/>
              <w:jc w:val="both"/>
              <w:rPr>
                <w:rFonts w:ascii="Sylfaen" w:eastAsia="Times New Roman" w:hAnsi="Sylfaen" w:cs="Mangal"/>
                <w:color w:val="auto"/>
                <w:sz w:val="22"/>
                <w:szCs w:val="22"/>
              </w:rPr>
            </w:pPr>
            <w:proofErr w:type="spellStart"/>
            <w:r w:rsidRPr="00B00017">
              <w:rPr>
                <w:rFonts w:ascii="Sylfaen" w:eastAsia="Times New Roman" w:hAnsi="Sylfaen" w:cs="Mangal"/>
                <w:color w:val="auto"/>
                <w:sz w:val="22"/>
                <w:szCs w:val="22"/>
              </w:rPr>
              <w:t>Dr.</w:t>
            </w:r>
            <w:proofErr w:type="spellEnd"/>
            <w:r w:rsidRPr="00B00017">
              <w:rPr>
                <w:rFonts w:ascii="Sylfaen" w:eastAsia="Times New Roman" w:hAnsi="Sylfaen" w:cs="Mangal"/>
                <w:color w:val="auto"/>
                <w:sz w:val="22"/>
                <w:szCs w:val="22"/>
              </w:rPr>
              <w:t xml:space="preserve"> </w:t>
            </w:r>
            <w:proofErr w:type="spellStart"/>
            <w:r w:rsidRPr="00B00017">
              <w:rPr>
                <w:rFonts w:ascii="Sylfaen" w:eastAsia="Times New Roman" w:hAnsi="Sylfaen" w:cs="Mangal"/>
                <w:color w:val="auto"/>
                <w:sz w:val="22"/>
                <w:szCs w:val="22"/>
              </w:rPr>
              <w:t>Aloknath</w:t>
            </w:r>
            <w:proofErr w:type="spellEnd"/>
            <w:r w:rsidRPr="00B00017">
              <w:rPr>
                <w:rFonts w:ascii="Sylfaen" w:eastAsia="Times New Roman" w:hAnsi="Sylfaen" w:cs="Mangal"/>
                <w:color w:val="auto"/>
                <w:sz w:val="22"/>
                <w:szCs w:val="22"/>
              </w:rPr>
              <w:t xml:space="preserve"> </w:t>
            </w:r>
            <w:proofErr w:type="spellStart"/>
            <w:r w:rsidRPr="00B00017">
              <w:rPr>
                <w:rFonts w:ascii="Sylfaen" w:eastAsia="Times New Roman" w:hAnsi="Sylfaen" w:cs="Mangal"/>
                <w:color w:val="auto"/>
                <w:sz w:val="22"/>
                <w:szCs w:val="22"/>
              </w:rPr>
              <w:t>Dey</w:t>
            </w:r>
            <w:proofErr w:type="spellEnd"/>
            <w:r w:rsidRPr="00B00017">
              <w:rPr>
                <w:rFonts w:ascii="Sylfaen" w:eastAsia="Times New Roman" w:hAnsi="Sylfaen" w:cs="Mangal"/>
                <w:color w:val="auto"/>
                <w:sz w:val="22"/>
                <w:szCs w:val="22"/>
              </w:rPr>
              <w:t xml:space="preserve"> (Samsung),</w:t>
            </w:r>
            <w:r w:rsidR="000C122C">
              <w:rPr>
                <w:rFonts w:ascii="Sylfaen" w:eastAsia="Times New Roman" w:hAnsi="Sylfaen" w:cs="Mangal"/>
                <w:color w:val="auto"/>
                <w:sz w:val="22"/>
                <w:szCs w:val="22"/>
              </w:rPr>
              <w:t xml:space="preserve"> </w:t>
            </w:r>
            <w:r w:rsidRPr="00B00017">
              <w:rPr>
                <w:rFonts w:ascii="Sylfaen" w:eastAsia="Times New Roman" w:hAnsi="Sylfaen" w:cs="Mangal"/>
                <w:color w:val="auto"/>
                <w:sz w:val="22"/>
                <w:szCs w:val="22"/>
              </w:rPr>
              <w:t>and</w:t>
            </w:r>
          </w:p>
          <w:p w14:paraId="4EC0B839" w14:textId="77777777" w:rsidR="007D4723" w:rsidRPr="00B00017" w:rsidRDefault="007D4723" w:rsidP="00DC6813">
            <w:pPr>
              <w:spacing w:line="276" w:lineRule="auto"/>
              <w:jc w:val="both"/>
              <w:rPr>
                <w:rFonts w:ascii="Sylfaen" w:eastAsia="Times New Roman" w:hAnsi="Sylfaen" w:cs="Mangal"/>
                <w:color w:val="auto"/>
                <w:sz w:val="22"/>
                <w:szCs w:val="22"/>
              </w:rPr>
            </w:pPr>
            <w:r w:rsidRPr="00B00017">
              <w:rPr>
                <w:rFonts w:ascii="Sylfaen" w:eastAsia="Times New Roman" w:hAnsi="Sylfaen" w:cs="Mangal"/>
                <w:color w:val="auto"/>
                <w:sz w:val="22"/>
                <w:szCs w:val="22"/>
              </w:rPr>
              <w:t xml:space="preserve">Mr. </w:t>
            </w:r>
            <w:proofErr w:type="spellStart"/>
            <w:r w:rsidRPr="00B00017">
              <w:rPr>
                <w:rFonts w:ascii="Sylfaen" w:eastAsia="Times New Roman" w:hAnsi="Sylfaen" w:cs="Arial"/>
                <w:bCs/>
                <w:color w:val="auto"/>
                <w:sz w:val="22"/>
                <w:szCs w:val="22"/>
              </w:rPr>
              <w:t>Dileep</w:t>
            </w:r>
            <w:proofErr w:type="spellEnd"/>
            <w:r w:rsidRPr="00B00017">
              <w:rPr>
                <w:rFonts w:ascii="Sylfaen" w:eastAsia="Times New Roman" w:hAnsi="Sylfaen" w:cs="Arial"/>
                <w:bCs/>
                <w:color w:val="auto"/>
                <w:sz w:val="22"/>
                <w:szCs w:val="22"/>
              </w:rPr>
              <w:t xml:space="preserve"> </w:t>
            </w:r>
            <w:proofErr w:type="spellStart"/>
            <w:r w:rsidRPr="00B00017">
              <w:rPr>
                <w:rFonts w:ascii="Sylfaen" w:eastAsia="Times New Roman" w:hAnsi="Sylfaen" w:cs="Arial"/>
                <w:bCs/>
                <w:color w:val="auto"/>
                <w:sz w:val="22"/>
                <w:szCs w:val="22"/>
              </w:rPr>
              <w:t>Mangsuli</w:t>
            </w:r>
            <w:proofErr w:type="spellEnd"/>
            <w:r w:rsidRPr="00B00017">
              <w:rPr>
                <w:rFonts w:ascii="Sylfaen" w:eastAsia="Times New Roman" w:hAnsi="Sylfaen" w:cs="Arial"/>
                <w:bCs/>
                <w:color w:val="auto"/>
                <w:sz w:val="22"/>
                <w:szCs w:val="22"/>
              </w:rPr>
              <w:t xml:space="preserve"> </w:t>
            </w:r>
            <w:r w:rsidRPr="00B00017">
              <w:rPr>
                <w:rFonts w:ascii="Sylfaen" w:eastAsia="Times New Roman" w:hAnsi="Sylfaen" w:cs="Mangal"/>
                <w:color w:val="auto"/>
                <w:sz w:val="22"/>
                <w:szCs w:val="22"/>
              </w:rPr>
              <w:t>(</w:t>
            </w:r>
            <w:r w:rsidRPr="00B00017">
              <w:rPr>
                <w:rFonts w:ascii="Sylfaen" w:eastAsia="Times New Roman" w:hAnsi="Sylfaen" w:cs="Arial"/>
                <w:bCs/>
                <w:color w:val="auto"/>
                <w:sz w:val="22"/>
                <w:szCs w:val="22"/>
              </w:rPr>
              <w:t xml:space="preserve">Siemens </w:t>
            </w:r>
            <w:proofErr w:type="spellStart"/>
            <w:r w:rsidRPr="00B00017">
              <w:rPr>
                <w:rFonts w:ascii="Sylfaen" w:eastAsia="Times New Roman" w:hAnsi="Sylfaen" w:cs="Arial"/>
                <w:bCs/>
                <w:color w:val="auto"/>
                <w:sz w:val="22"/>
                <w:szCs w:val="22"/>
              </w:rPr>
              <w:t>Healthineers</w:t>
            </w:r>
            <w:proofErr w:type="spellEnd"/>
            <w:r w:rsidRPr="00B00017">
              <w:rPr>
                <w:rFonts w:ascii="Sylfaen" w:eastAsia="Times New Roman" w:hAnsi="Sylfaen" w:cs="Mangal"/>
                <w:color w:val="auto"/>
                <w:sz w:val="22"/>
                <w:szCs w:val="22"/>
              </w:rPr>
              <w:t>)</w:t>
            </w:r>
          </w:p>
          <w:p w14:paraId="5268508D" w14:textId="77777777" w:rsidR="007D4723" w:rsidRPr="00B00017" w:rsidRDefault="007D4723" w:rsidP="00DC6813">
            <w:pPr>
              <w:spacing w:line="276" w:lineRule="auto"/>
              <w:jc w:val="both"/>
              <w:rPr>
                <w:rFonts w:ascii="Sylfaen" w:eastAsia="Times New Roman" w:hAnsi="Sylfaen" w:cs="Mangal"/>
                <w:color w:val="auto"/>
                <w:sz w:val="22"/>
                <w:szCs w:val="22"/>
              </w:rPr>
            </w:pPr>
          </w:p>
        </w:tc>
      </w:tr>
      <w:tr w:rsidR="007D4723" w:rsidRPr="00B00017" w14:paraId="6A229AA2" w14:textId="77777777" w:rsidTr="00DC6813">
        <w:tc>
          <w:tcPr>
            <w:tcW w:w="732" w:type="dxa"/>
          </w:tcPr>
          <w:p w14:paraId="6A43E39A" w14:textId="77777777" w:rsidR="007D4723" w:rsidRPr="00B00017" w:rsidRDefault="007D4723" w:rsidP="00DC6813">
            <w:pPr>
              <w:pStyle w:val="ListParagraph"/>
              <w:numPr>
                <w:ilvl w:val="0"/>
                <w:numId w:val="2"/>
              </w:numPr>
              <w:spacing w:after="0"/>
              <w:ind w:left="0" w:firstLine="0"/>
              <w:jc w:val="both"/>
              <w:rPr>
                <w:rFonts w:ascii="Sylfaen" w:hAnsi="Sylfaen"/>
              </w:rPr>
            </w:pPr>
          </w:p>
        </w:tc>
        <w:tc>
          <w:tcPr>
            <w:tcW w:w="2704" w:type="dxa"/>
          </w:tcPr>
          <w:p w14:paraId="497F7079" w14:textId="77777777" w:rsidR="007D4723" w:rsidRPr="00B00017" w:rsidRDefault="007D4723" w:rsidP="00DC6813">
            <w:pPr>
              <w:spacing w:line="276" w:lineRule="auto"/>
              <w:jc w:val="both"/>
              <w:rPr>
                <w:rFonts w:ascii="Sylfaen" w:eastAsia="Times New Roman" w:hAnsi="Sylfaen" w:cs="Mangal"/>
                <w:color w:val="auto"/>
                <w:sz w:val="22"/>
                <w:szCs w:val="22"/>
              </w:rPr>
            </w:pPr>
            <w:r w:rsidRPr="00B00017">
              <w:rPr>
                <w:rFonts w:ascii="Sylfaen" w:eastAsia="Times New Roman" w:hAnsi="Sylfaen" w:cs="Mangal"/>
                <w:color w:val="auto"/>
                <w:sz w:val="22"/>
                <w:szCs w:val="22"/>
              </w:rPr>
              <w:t>Mission Director (or representative), Mission Office, DST</w:t>
            </w:r>
          </w:p>
        </w:tc>
        <w:tc>
          <w:tcPr>
            <w:tcW w:w="5292" w:type="dxa"/>
          </w:tcPr>
          <w:p w14:paraId="390AB084" w14:textId="77777777" w:rsidR="007D4723" w:rsidRPr="00B00017" w:rsidRDefault="007D4723" w:rsidP="00DC6813">
            <w:pPr>
              <w:spacing w:line="276" w:lineRule="auto"/>
              <w:jc w:val="both"/>
              <w:rPr>
                <w:rFonts w:ascii="Sylfaen" w:eastAsia="Times New Roman" w:hAnsi="Sylfaen" w:cs="Mangal"/>
                <w:color w:val="auto"/>
                <w:sz w:val="22"/>
                <w:szCs w:val="22"/>
              </w:rPr>
            </w:pPr>
            <w:proofErr w:type="spellStart"/>
            <w:r w:rsidRPr="00B00017">
              <w:rPr>
                <w:rFonts w:ascii="Sylfaen" w:hAnsi="Sylfaen"/>
                <w:color w:val="auto"/>
                <w:sz w:val="22"/>
                <w:szCs w:val="22"/>
              </w:rPr>
              <w:t>Dr.</w:t>
            </w:r>
            <w:proofErr w:type="spellEnd"/>
            <w:r w:rsidRPr="00B00017">
              <w:rPr>
                <w:rFonts w:ascii="Sylfaen" w:hAnsi="Sylfaen"/>
                <w:color w:val="auto"/>
                <w:sz w:val="22"/>
                <w:szCs w:val="22"/>
              </w:rPr>
              <w:t xml:space="preserve"> </w:t>
            </w:r>
            <w:proofErr w:type="spellStart"/>
            <w:r w:rsidRPr="00B00017">
              <w:rPr>
                <w:rFonts w:ascii="Sylfaen" w:hAnsi="Sylfaen"/>
                <w:color w:val="auto"/>
                <w:sz w:val="22"/>
                <w:szCs w:val="22"/>
              </w:rPr>
              <w:t>Ekta</w:t>
            </w:r>
            <w:proofErr w:type="spellEnd"/>
            <w:r w:rsidRPr="00B00017">
              <w:rPr>
                <w:rFonts w:ascii="Sylfaen" w:hAnsi="Sylfaen"/>
                <w:color w:val="auto"/>
                <w:sz w:val="22"/>
                <w:szCs w:val="22"/>
              </w:rPr>
              <w:t xml:space="preserve"> Kapoor</w:t>
            </w:r>
          </w:p>
        </w:tc>
      </w:tr>
      <w:tr w:rsidR="007D4723" w:rsidRPr="00B00017" w14:paraId="048AD8E7" w14:textId="77777777" w:rsidTr="00DC6813">
        <w:tc>
          <w:tcPr>
            <w:tcW w:w="732" w:type="dxa"/>
          </w:tcPr>
          <w:p w14:paraId="4C931B28" w14:textId="77777777" w:rsidR="007D4723" w:rsidRPr="00B00017" w:rsidRDefault="007D4723" w:rsidP="00DC6813">
            <w:pPr>
              <w:pStyle w:val="ListParagraph"/>
              <w:numPr>
                <w:ilvl w:val="0"/>
                <w:numId w:val="2"/>
              </w:numPr>
              <w:spacing w:after="0"/>
              <w:ind w:left="0" w:firstLine="0"/>
              <w:jc w:val="both"/>
              <w:rPr>
                <w:rFonts w:ascii="Sylfaen" w:hAnsi="Sylfaen"/>
              </w:rPr>
            </w:pPr>
          </w:p>
        </w:tc>
        <w:tc>
          <w:tcPr>
            <w:tcW w:w="2704" w:type="dxa"/>
          </w:tcPr>
          <w:p w14:paraId="4285B35C" w14:textId="77777777" w:rsidR="007D4723" w:rsidRPr="00B00017" w:rsidRDefault="007D4723" w:rsidP="00DC6813">
            <w:pPr>
              <w:spacing w:line="276" w:lineRule="auto"/>
              <w:jc w:val="both"/>
              <w:rPr>
                <w:rFonts w:ascii="Sylfaen" w:eastAsia="Times New Roman" w:hAnsi="Sylfaen" w:cs="Mangal"/>
                <w:color w:val="auto"/>
                <w:sz w:val="22"/>
                <w:szCs w:val="22"/>
              </w:rPr>
            </w:pPr>
            <w:r w:rsidRPr="00B00017">
              <w:rPr>
                <w:rFonts w:ascii="Sylfaen" w:eastAsia="Times New Roman" w:hAnsi="Sylfaen" w:cs="Mangal"/>
                <w:color w:val="auto"/>
                <w:sz w:val="22"/>
                <w:szCs w:val="22"/>
              </w:rPr>
              <w:t>Project Director/CEO, TIH (Technology Innovation Hub): Member-Secretary</w:t>
            </w:r>
          </w:p>
        </w:tc>
        <w:tc>
          <w:tcPr>
            <w:tcW w:w="5292" w:type="dxa"/>
          </w:tcPr>
          <w:p w14:paraId="1E3EA47E" w14:textId="77777777" w:rsidR="007D4723" w:rsidRPr="00B00017" w:rsidRDefault="007D4723" w:rsidP="00DC6813">
            <w:pPr>
              <w:tabs>
                <w:tab w:val="left" w:pos="9360"/>
              </w:tabs>
              <w:spacing w:line="276" w:lineRule="auto"/>
              <w:jc w:val="both"/>
              <w:rPr>
                <w:rFonts w:ascii="Sylfaen" w:eastAsia="Times New Roman" w:hAnsi="Sylfaen" w:cs="Mangal"/>
                <w:color w:val="auto"/>
                <w:sz w:val="22"/>
                <w:szCs w:val="22"/>
                <w:u w:val="single"/>
              </w:rPr>
            </w:pPr>
            <w:r w:rsidRPr="00B00017">
              <w:rPr>
                <w:rFonts w:ascii="Sylfaen" w:eastAsia="Times New Roman" w:hAnsi="Sylfaen" w:cs="Times New Roman"/>
                <w:bCs/>
                <w:color w:val="auto"/>
                <w:sz w:val="22"/>
                <w:szCs w:val="22"/>
              </w:rPr>
              <w:t xml:space="preserve">Mr. </w:t>
            </w:r>
            <w:proofErr w:type="spellStart"/>
            <w:r w:rsidRPr="00B00017">
              <w:rPr>
                <w:rFonts w:ascii="Sylfaen" w:eastAsia="Times New Roman" w:hAnsi="Sylfaen" w:cs="Times New Roman"/>
                <w:bCs/>
                <w:color w:val="auto"/>
                <w:sz w:val="22"/>
                <w:szCs w:val="22"/>
              </w:rPr>
              <w:t>Ashutosh</w:t>
            </w:r>
            <w:proofErr w:type="spellEnd"/>
            <w:r w:rsidRPr="00B00017">
              <w:rPr>
                <w:rFonts w:ascii="Sylfaen" w:eastAsia="Times New Roman" w:hAnsi="Sylfaen" w:cs="Times New Roman"/>
                <w:bCs/>
                <w:color w:val="auto"/>
                <w:sz w:val="22"/>
                <w:szCs w:val="22"/>
              </w:rPr>
              <w:t xml:space="preserve"> </w:t>
            </w:r>
            <w:proofErr w:type="spellStart"/>
            <w:r w:rsidRPr="00B00017">
              <w:rPr>
                <w:rFonts w:ascii="Sylfaen" w:eastAsia="Times New Roman" w:hAnsi="Sylfaen" w:cs="Times New Roman"/>
                <w:bCs/>
                <w:color w:val="auto"/>
                <w:sz w:val="22"/>
                <w:szCs w:val="22"/>
              </w:rPr>
              <w:t>Dutt</w:t>
            </w:r>
            <w:proofErr w:type="spellEnd"/>
            <w:r w:rsidRPr="00B00017">
              <w:rPr>
                <w:rFonts w:ascii="Sylfaen" w:eastAsia="Times New Roman" w:hAnsi="Sylfaen" w:cs="Times New Roman"/>
                <w:bCs/>
                <w:color w:val="auto"/>
                <w:sz w:val="22"/>
                <w:szCs w:val="22"/>
              </w:rPr>
              <w:t xml:space="preserve"> Sharma, CEO, IHFC</w:t>
            </w:r>
          </w:p>
          <w:p w14:paraId="643947F8" w14:textId="77777777" w:rsidR="007D4723" w:rsidRPr="00B00017" w:rsidRDefault="007D4723" w:rsidP="00DC6813">
            <w:pPr>
              <w:spacing w:line="276" w:lineRule="auto"/>
              <w:jc w:val="both"/>
              <w:rPr>
                <w:rFonts w:ascii="Sylfaen" w:eastAsia="Times New Roman" w:hAnsi="Sylfaen" w:cs="Mangal"/>
                <w:color w:val="auto"/>
                <w:sz w:val="22"/>
                <w:szCs w:val="22"/>
              </w:rPr>
            </w:pPr>
          </w:p>
        </w:tc>
      </w:tr>
    </w:tbl>
    <w:p w14:paraId="5DAFC74B" w14:textId="77777777" w:rsidR="007D4723" w:rsidRPr="00B00017" w:rsidRDefault="007D4723" w:rsidP="007D4723">
      <w:pPr>
        <w:tabs>
          <w:tab w:val="left" w:pos="1440"/>
        </w:tabs>
        <w:spacing w:line="276" w:lineRule="auto"/>
        <w:jc w:val="both"/>
        <w:rPr>
          <w:rFonts w:ascii="Sylfaen" w:hAnsi="Sylfaen" w:cs="Courier New"/>
          <w:b/>
          <w:color w:val="auto"/>
          <w:sz w:val="22"/>
          <w:szCs w:val="22"/>
        </w:rPr>
      </w:pPr>
    </w:p>
    <w:p w14:paraId="3B7D7CFC" w14:textId="77777777" w:rsidR="007D4723" w:rsidRPr="00B00017" w:rsidRDefault="007D4723" w:rsidP="007D4723">
      <w:pPr>
        <w:tabs>
          <w:tab w:val="left" w:pos="1440"/>
        </w:tabs>
        <w:spacing w:line="276" w:lineRule="auto"/>
        <w:jc w:val="both"/>
        <w:rPr>
          <w:rFonts w:ascii="Sylfaen" w:hAnsi="Sylfaen" w:cs="Courier New"/>
          <w:b/>
          <w:color w:val="auto"/>
          <w:sz w:val="22"/>
          <w:szCs w:val="22"/>
        </w:rPr>
      </w:pPr>
    </w:p>
    <w:p w14:paraId="5830A93C" w14:textId="77777777" w:rsidR="007D4723" w:rsidRPr="00B00017" w:rsidRDefault="007D4723" w:rsidP="007D4723">
      <w:pPr>
        <w:spacing w:line="276" w:lineRule="auto"/>
        <w:jc w:val="both"/>
        <w:rPr>
          <w:rFonts w:ascii="Sylfaen" w:hAnsi="Sylfaen" w:cs="Arial"/>
          <w:color w:val="auto"/>
          <w:sz w:val="22"/>
          <w:szCs w:val="22"/>
          <w:shd w:val="clear" w:color="auto" w:fill="FFFFFF"/>
        </w:rPr>
      </w:pPr>
      <w:r w:rsidRPr="00B00017">
        <w:rPr>
          <w:rFonts w:ascii="Sylfaen" w:hAnsi="Sylfaen"/>
          <w:b/>
          <w:color w:val="auto"/>
          <w:sz w:val="22"/>
          <w:szCs w:val="22"/>
        </w:rPr>
        <w:t>RESOLVED FURTHER THAT</w:t>
      </w:r>
      <w:r w:rsidRPr="00B00017">
        <w:rPr>
          <w:rFonts w:ascii="Sylfaen" w:hAnsi="Sylfaen"/>
          <w:color w:val="auto"/>
          <w:sz w:val="22"/>
          <w:szCs w:val="22"/>
        </w:rPr>
        <w:t xml:space="preserve"> the powers of the governing body shall remain intact unless and until modified or altered or amended or revoked further by way of a resolution passed by HGB </w:t>
      </w:r>
      <w:r w:rsidRPr="00B00017">
        <w:rPr>
          <w:rFonts w:ascii="Sylfaen" w:hAnsi="Sylfaen" w:cs="Arial"/>
          <w:color w:val="auto"/>
          <w:sz w:val="22"/>
          <w:szCs w:val="22"/>
          <w:shd w:val="clear" w:color="auto" w:fill="FFFFFF"/>
        </w:rPr>
        <w:t>or shall be exercisable by them so long as they are associated with the Company.</w:t>
      </w:r>
    </w:p>
    <w:p w14:paraId="5DD94CE5" w14:textId="77777777" w:rsidR="007D4723" w:rsidRPr="00B00017" w:rsidRDefault="007D4723" w:rsidP="007D4723">
      <w:pPr>
        <w:spacing w:line="276" w:lineRule="auto"/>
        <w:jc w:val="both"/>
        <w:rPr>
          <w:rFonts w:ascii="Sylfaen" w:hAnsi="Sylfaen" w:cs="Arial"/>
          <w:color w:val="auto"/>
          <w:sz w:val="22"/>
          <w:szCs w:val="22"/>
          <w:shd w:val="clear" w:color="auto" w:fill="FFFFFF"/>
        </w:rPr>
      </w:pPr>
    </w:p>
    <w:p w14:paraId="7467CED2" w14:textId="77777777" w:rsidR="007D4723" w:rsidRPr="00B00017" w:rsidRDefault="007D4723" w:rsidP="007D4723">
      <w:pPr>
        <w:pStyle w:val="BodyTextIndent2"/>
        <w:tabs>
          <w:tab w:val="left" w:pos="720"/>
          <w:tab w:val="left" w:pos="8789"/>
        </w:tabs>
        <w:spacing w:line="276" w:lineRule="auto"/>
        <w:ind w:left="0" w:right="-23"/>
        <w:jc w:val="both"/>
        <w:rPr>
          <w:rFonts w:ascii="Sylfaen" w:hAnsi="Sylfaen" w:cs="Courier New"/>
          <w:b/>
          <w:color w:val="auto"/>
          <w:sz w:val="22"/>
          <w:szCs w:val="22"/>
        </w:rPr>
      </w:pPr>
      <w:r w:rsidRPr="00B00017">
        <w:rPr>
          <w:rFonts w:ascii="Sylfaen" w:hAnsi="Sylfaen" w:cs="Courier New"/>
          <w:b/>
          <w:color w:val="auto"/>
          <w:sz w:val="22"/>
          <w:szCs w:val="22"/>
        </w:rPr>
        <w:t xml:space="preserve">RESOLVED FURTHER THAT </w:t>
      </w:r>
      <w:r w:rsidRPr="00B00017">
        <w:rPr>
          <w:rFonts w:ascii="Sylfaen" w:hAnsi="Sylfaen" w:cs="Arial"/>
          <w:color w:val="auto"/>
          <w:sz w:val="22"/>
          <w:szCs w:val="22"/>
        </w:rPr>
        <w:t>members of the HGB</w:t>
      </w:r>
      <w:r w:rsidRPr="00B00017">
        <w:rPr>
          <w:rFonts w:ascii="Sylfaen" w:hAnsi="Sylfaen" w:cs="Courier New"/>
          <w:bCs/>
          <w:color w:val="auto"/>
          <w:sz w:val="22"/>
          <w:szCs w:val="22"/>
        </w:rPr>
        <w:t xml:space="preserve"> be and are hereby jointly and/or severally authorized </w:t>
      </w:r>
      <w:r w:rsidRPr="00B00017">
        <w:rPr>
          <w:rFonts w:ascii="Sylfaen" w:hAnsi="Sylfaen" w:cs="Courier New"/>
          <w:color w:val="auto"/>
          <w:sz w:val="22"/>
          <w:szCs w:val="22"/>
        </w:rPr>
        <w:t>to do all necessary acts, deeds, and things in this regard.</w:t>
      </w:r>
      <w:r w:rsidRPr="00B00017">
        <w:rPr>
          <w:rFonts w:ascii="Sylfaen" w:hAnsi="Sylfaen" w:cs="Courier New"/>
          <w:b/>
          <w:color w:val="auto"/>
          <w:sz w:val="22"/>
          <w:szCs w:val="22"/>
        </w:rPr>
        <w:t>”</w:t>
      </w:r>
    </w:p>
    <w:p w14:paraId="5E79593F" w14:textId="320E657F" w:rsidR="004D6012" w:rsidRDefault="004D6012" w:rsidP="001F2E5D">
      <w:pPr>
        <w:pStyle w:val="yiv9032069421msonormal"/>
        <w:shd w:val="clear" w:color="auto" w:fill="FFFFFF"/>
        <w:spacing w:line="276" w:lineRule="auto"/>
        <w:rPr>
          <w:rFonts w:ascii="Helvetica" w:hAnsi="Helvetica" w:cs="Helvetica"/>
          <w:color w:val="000000"/>
          <w:sz w:val="22"/>
          <w:szCs w:val="22"/>
          <w:lang w:val="en-US"/>
        </w:rPr>
      </w:pPr>
    </w:p>
    <w:p w14:paraId="79507AE5" w14:textId="77777777" w:rsidR="007567EF" w:rsidRPr="00745E59" w:rsidRDefault="007567EF" w:rsidP="007567EF">
      <w:pPr>
        <w:spacing w:before="100" w:beforeAutospacing="1" w:after="100" w:afterAutospacing="1"/>
        <w:jc w:val="both"/>
        <w:rPr>
          <w:rFonts w:ascii="Sylfaen" w:eastAsia="Times New Roman" w:hAnsi="Sylfaen" w:cs="Times New Roman"/>
          <w:b/>
          <w:bCs/>
          <w:sz w:val="22"/>
          <w:szCs w:val="22"/>
          <w:lang w:eastAsia="en-GB"/>
        </w:rPr>
      </w:pPr>
      <w:r w:rsidRPr="00745E59">
        <w:rPr>
          <w:rFonts w:ascii="Sylfaen" w:eastAsia="Times New Roman" w:hAnsi="Sylfaen" w:cs="Times New Roman"/>
          <w:b/>
          <w:bCs/>
          <w:sz w:val="22"/>
          <w:szCs w:val="22"/>
          <w:lang w:eastAsia="en-GB"/>
        </w:rPr>
        <w:t xml:space="preserve">VOTE OF THANKS: </w:t>
      </w:r>
    </w:p>
    <w:p w14:paraId="1F87A259" w14:textId="77777777" w:rsidR="007567EF" w:rsidRPr="00745E59" w:rsidRDefault="007567EF" w:rsidP="007567EF">
      <w:pPr>
        <w:spacing w:before="100" w:beforeAutospacing="1" w:after="100" w:afterAutospacing="1"/>
        <w:jc w:val="both"/>
        <w:rPr>
          <w:rFonts w:ascii="Sylfaen" w:eastAsia="Times New Roman" w:hAnsi="Sylfaen" w:cs="Times New Roman"/>
          <w:sz w:val="22"/>
          <w:szCs w:val="22"/>
          <w:lang w:eastAsia="en-GB"/>
        </w:rPr>
      </w:pPr>
      <w:r w:rsidRPr="00745E59">
        <w:rPr>
          <w:rFonts w:ascii="Sylfaen" w:eastAsia="Times New Roman" w:hAnsi="Sylfaen" w:cs="Times New Roman"/>
          <w:sz w:val="22"/>
          <w:szCs w:val="22"/>
          <w:lang w:eastAsia="en-GB"/>
        </w:rPr>
        <w:t xml:space="preserve">There being no other business to transact, the meeting was concluded with a vote of thanks to the Chair. </w:t>
      </w:r>
    </w:p>
    <w:p w14:paraId="316BED40" w14:textId="52D32C44" w:rsidR="007567EF" w:rsidRPr="00745E59" w:rsidRDefault="007567EF" w:rsidP="00044936">
      <w:pPr>
        <w:spacing w:line="240" w:lineRule="auto"/>
        <w:jc w:val="both"/>
        <w:rPr>
          <w:rFonts w:ascii="Sylfaen" w:eastAsia="Times New Roman" w:hAnsi="Sylfaen" w:cs="Times New Roman"/>
          <w:b/>
          <w:bCs/>
          <w:sz w:val="22"/>
          <w:szCs w:val="22"/>
          <w:lang w:eastAsia="en-GB"/>
        </w:rPr>
      </w:pPr>
      <w:r w:rsidRPr="00745E59">
        <w:rPr>
          <w:rFonts w:ascii="Sylfaen" w:eastAsia="Times New Roman" w:hAnsi="Sylfaen" w:cs="Times New Roman"/>
          <w:b/>
          <w:bCs/>
          <w:sz w:val="22"/>
          <w:szCs w:val="22"/>
          <w:lang w:eastAsia="en-GB"/>
        </w:rPr>
        <w:t xml:space="preserve">Date: </w:t>
      </w:r>
      <w:r w:rsidR="00044936">
        <w:rPr>
          <w:rFonts w:ascii="Sylfaen" w:eastAsia="Times New Roman" w:hAnsi="Sylfaen" w:cs="Times New Roman"/>
          <w:b/>
          <w:bCs/>
          <w:sz w:val="22"/>
          <w:szCs w:val="22"/>
          <w:lang w:eastAsia="en-GB"/>
        </w:rPr>
        <w:t>30.05.2022</w:t>
      </w:r>
    </w:p>
    <w:p w14:paraId="14797D94" w14:textId="77777777" w:rsidR="007567EF" w:rsidRPr="00745E59" w:rsidRDefault="007567EF" w:rsidP="00044936">
      <w:pPr>
        <w:spacing w:line="240" w:lineRule="auto"/>
        <w:jc w:val="both"/>
        <w:rPr>
          <w:rFonts w:ascii="Sylfaen" w:eastAsia="Times New Roman" w:hAnsi="Sylfaen" w:cs="Times New Roman"/>
          <w:b/>
          <w:bCs/>
          <w:sz w:val="22"/>
          <w:szCs w:val="22"/>
          <w:lang w:eastAsia="en-GB"/>
        </w:rPr>
      </w:pPr>
      <w:r w:rsidRPr="00745E59">
        <w:rPr>
          <w:rFonts w:ascii="Sylfaen" w:eastAsia="Times New Roman" w:hAnsi="Sylfaen" w:cs="Times New Roman"/>
          <w:b/>
          <w:bCs/>
          <w:sz w:val="22"/>
          <w:szCs w:val="22"/>
          <w:lang w:eastAsia="en-GB"/>
        </w:rPr>
        <w:t xml:space="preserve">Place: New Delhi </w:t>
      </w:r>
    </w:p>
    <w:p w14:paraId="13D35BA1" w14:textId="77777777" w:rsidR="007567EF" w:rsidRDefault="007567EF" w:rsidP="00044936">
      <w:pPr>
        <w:spacing w:line="240" w:lineRule="auto"/>
        <w:jc w:val="right"/>
        <w:rPr>
          <w:rFonts w:ascii="Sylfaen" w:eastAsia="Times New Roman" w:hAnsi="Sylfaen" w:cs="Times New Roman"/>
          <w:b/>
          <w:bCs/>
          <w:sz w:val="22"/>
          <w:szCs w:val="22"/>
          <w:lang w:eastAsia="en-GB"/>
        </w:rPr>
      </w:pPr>
      <w:r w:rsidRPr="00745E59">
        <w:rPr>
          <w:rFonts w:ascii="Sylfaen" w:eastAsia="Times New Roman" w:hAnsi="Sylfaen" w:cs="Times New Roman"/>
          <w:b/>
          <w:bCs/>
          <w:sz w:val="22"/>
          <w:szCs w:val="22"/>
          <w:lang w:eastAsia="en-GB"/>
        </w:rPr>
        <w:t>CHAIRMAN</w:t>
      </w:r>
    </w:p>
    <w:p w14:paraId="6D588E1A" w14:textId="77777777" w:rsidR="007567EF" w:rsidRPr="00801CAA" w:rsidRDefault="007567EF" w:rsidP="001F2E5D">
      <w:pPr>
        <w:pStyle w:val="yiv9032069421msonormal"/>
        <w:shd w:val="clear" w:color="auto" w:fill="FFFFFF"/>
        <w:spacing w:line="276" w:lineRule="auto"/>
        <w:rPr>
          <w:rFonts w:ascii="Helvetica" w:hAnsi="Helvetica" w:cs="Helvetica"/>
          <w:color w:val="000000"/>
          <w:sz w:val="22"/>
          <w:szCs w:val="22"/>
          <w:lang w:val="en-US"/>
        </w:rPr>
      </w:pPr>
    </w:p>
    <w:p w14:paraId="7061A5DE" w14:textId="77777777" w:rsidR="004D6012" w:rsidRPr="00801CAA" w:rsidRDefault="004D6012" w:rsidP="001F2E5D">
      <w:pPr>
        <w:pStyle w:val="yiv9032069421msonormal"/>
        <w:shd w:val="clear" w:color="auto" w:fill="FFFFFF"/>
        <w:spacing w:line="276" w:lineRule="auto"/>
        <w:rPr>
          <w:rFonts w:ascii="Helvetica" w:hAnsi="Helvetica" w:cs="Helvetica"/>
          <w:color w:val="1D2228"/>
          <w:sz w:val="22"/>
          <w:szCs w:val="22"/>
        </w:rPr>
      </w:pPr>
    </w:p>
    <w:p w14:paraId="6D2529A3" w14:textId="77777777" w:rsidR="004D6012" w:rsidRPr="00801CAA" w:rsidRDefault="004D6012" w:rsidP="001F2E5D">
      <w:pPr>
        <w:pStyle w:val="yiv3853326484msonormal"/>
        <w:shd w:val="clear" w:color="auto" w:fill="FFFFFF"/>
        <w:spacing w:line="276" w:lineRule="auto"/>
        <w:rPr>
          <w:rFonts w:ascii="Sylfaen" w:hAnsi="Sylfaen" w:cs="Calibri"/>
          <w:bCs/>
          <w:color w:val="1D2228"/>
          <w:sz w:val="22"/>
          <w:szCs w:val="22"/>
        </w:rPr>
      </w:pPr>
    </w:p>
    <w:p w14:paraId="45BB32F2" w14:textId="77777777" w:rsidR="004D6012" w:rsidRPr="00801CAA" w:rsidRDefault="004D6012" w:rsidP="001F2E5D">
      <w:pPr>
        <w:pStyle w:val="yiv3853326484msonormal"/>
        <w:shd w:val="clear" w:color="auto" w:fill="FFFFFF"/>
        <w:spacing w:line="276" w:lineRule="auto"/>
        <w:rPr>
          <w:rFonts w:ascii="Sylfaen" w:hAnsi="Sylfaen" w:cs="Calibri"/>
          <w:b/>
          <w:bCs/>
          <w:color w:val="1D2228"/>
          <w:sz w:val="22"/>
          <w:szCs w:val="22"/>
          <w:u w:val="single"/>
          <w:lang w:val="en-US"/>
        </w:rPr>
      </w:pPr>
    </w:p>
    <w:p w14:paraId="399E5AEF" w14:textId="77777777" w:rsidR="00F73D49" w:rsidRPr="00801CAA" w:rsidRDefault="00F73D49" w:rsidP="001F2E5D">
      <w:pPr>
        <w:pStyle w:val="NoSpacing"/>
        <w:spacing w:line="276" w:lineRule="auto"/>
        <w:rPr>
          <w:rFonts w:ascii="Sylfaen" w:hAnsi="Sylfaen" w:cs="Arial"/>
          <w:b/>
          <w:u w:val="single"/>
        </w:rPr>
      </w:pPr>
    </w:p>
    <w:p w14:paraId="0B1367AE" w14:textId="77777777" w:rsidR="00F73D49" w:rsidRPr="00801CAA" w:rsidRDefault="00F73D49" w:rsidP="001F2E5D">
      <w:pPr>
        <w:pStyle w:val="NoSpacing"/>
        <w:spacing w:line="276" w:lineRule="auto"/>
        <w:rPr>
          <w:rFonts w:ascii="Sylfaen" w:hAnsi="Sylfaen" w:cs="Arial"/>
          <w:b/>
          <w:u w:val="single"/>
        </w:rPr>
      </w:pPr>
    </w:p>
    <w:p w14:paraId="027D446C" w14:textId="77777777" w:rsidR="00F73D49" w:rsidRPr="00801CAA" w:rsidRDefault="00F73D49" w:rsidP="001F2E5D">
      <w:pPr>
        <w:autoSpaceDE w:val="0"/>
        <w:autoSpaceDN w:val="0"/>
        <w:adjustRightInd w:val="0"/>
        <w:spacing w:line="276" w:lineRule="auto"/>
        <w:jc w:val="both"/>
        <w:rPr>
          <w:rFonts w:ascii="Sylfaen" w:hAnsi="Sylfaen" w:cs="Calibri"/>
          <w:b/>
          <w:color w:val="1D2228"/>
          <w:sz w:val="22"/>
          <w:szCs w:val="22"/>
          <w:u w:val="single"/>
        </w:rPr>
      </w:pPr>
    </w:p>
    <w:p w14:paraId="1AB69E48" w14:textId="77777777" w:rsidR="00202C59" w:rsidRPr="00801CAA" w:rsidRDefault="00202C59" w:rsidP="001F2E5D">
      <w:pPr>
        <w:tabs>
          <w:tab w:val="left" w:pos="1440"/>
        </w:tabs>
        <w:spacing w:line="276" w:lineRule="auto"/>
        <w:jc w:val="both"/>
        <w:rPr>
          <w:rFonts w:ascii="Sylfaen" w:hAnsi="Sylfaen" w:cs="Calibri"/>
          <w:b/>
          <w:sz w:val="22"/>
          <w:szCs w:val="22"/>
          <w:u w:val="single"/>
        </w:rPr>
      </w:pPr>
    </w:p>
    <w:p w14:paraId="6AE2E8BA" w14:textId="77777777" w:rsidR="00202C59" w:rsidRPr="00801CAA" w:rsidRDefault="00202C59" w:rsidP="001F2E5D">
      <w:pPr>
        <w:spacing w:line="276" w:lineRule="auto"/>
        <w:jc w:val="both"/>
        <w:rPr>
          <w:rFonts w:ascii="Sylfaen" w:hAnsi="Sylfaen" w:cs="Courier New"/>
          <w:bCs/>
          <w:sz w:val="22"/>
          <w:szCs w:val="22"/>
        </w:rPr>
      </w:pPr>
    </w:p>
    <w:p w14:paraId="1E071DBC" w14:textId="77777777" w:rsidR="00613EF8" w:rsidRPr="00801CAA" w:rsidRDefault="00613EF8" w:rsidP="001F2E5D">
      <w:pPr>
        <w:spacing w:line="276" w:lineRule="auto"/>
        <w:jc w:val="both"/>
        <w:rPr>
          <w:rFonts w:ascii="Sylfaen" w:hAnsi="Sylfaen" w:cs="Courier New"/>
          <w:bCs/>
          <w:sz w:val="22"/>
          <w:szCs w:val="22"/>
        </w:rPr>
      </w:pPr>
    </w:p>
    <w:sectPr w:rsidR="00613EF8" w:rsidRPr="00801CAA">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28CA6" w16cid:durableId="266C64A4"/>
  <w16cid:commentId w16cid:paraId="21A16841" w16cid:durableId="266C64A5"/>
  <w16cid:commentId w16cid:paraId="240ABE3B" w16cid:durableId="266C64A6"/>
  <w16cid:commentId w16cid:paraId="4B30B613" w16cid:durableId="266C64A7"/>
  <w16cid:commentId w16cid:paraId="26C5CC2C" w16cid:durableId="266C64A8"/>
  <w16cid:commentId w16cid:paraId="0D368296" w16cid:durableId="266C64A9"/>
  <w16cid:commentId w16cid:paraId="77DF9DE3" w16cid:durableId="266C64AA"/>
  <w16cid:commentId w16cid:paraId="5758A288" w16cid:durableId="266C64AB"/>
  <w16cid:commentId w16cid:paraId="4A4EAC3E" w16cid:durableId="266C64AC"/>
  <w16cid:commentId w16cid:paraId="133A8561" w16cid:durableId="266C64AD"/>
  <w16cid:commentId w16cid:paraId="63EF0D4A" w16cid:durableId="266C64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CJK SC">
    <w:altName w:val="MS Gothic"/>
    <w:charset w:val="80"/>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500A00"/>
    <w:multiLevelType w:val="hybridMultilevel"/>
    <w:tmpl w:val="82823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4163DB"/>
    <w:multiLevelType w:val="hybridMultilevel"/>
    <w:tmpl w:val="08BEE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404FB0"/>
    <w:multiLevelType w:val="hybridMultilevel"/>
    <w:tmpl w:val="C8C0F4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261C7E"/>
    <w:multiLevelType w:val="hybridMultilevel"/>
    <w:tmpl w:val="849A9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77"/>
    <w:rsid w:val="00044936"/>
    <w:rsid w:val="000A43D3"/>
    <w:rsid w:val="000C0930"/>
    <w:rsid w:val="000C0ADB"/>
    <w:rsid w:val="000C122C"/>
    <w:rsid w:val="001E17B9"/>
    <w:rsid w:val="001F2E5D"/>
    <w:rsid w:val="001F4974"/>
    <w:rsid w:val="00202C59"/>
    <w:rsid w:val="00236E0B"/>
    <w:rsid w:val="00255E3B"/>
    <w:rsid w:val="002571B4"/>
    <w:rsid w:val="0028257A"/>
    <w:rsid w:val="002C1A0D"/>
    <w:rsid w:val="003514A6"/>
    <w:rsid w:val="003C6319"/>
    <w:rsid w:val="004C4FFC"/>
    <w:rsid w:val="004D017D"/>
    <w:rsid w:val="004D028E"/>
    <w:rsid w:val="004D6012"/>
    <w:rsid w:val="00535D8C"/>
    <w:rsid w:val="00602C0D"/>
    <w:rsid w:val="00606EC0"/>
    <w:rsid w:val="00613EF8"/>
    <w:rsid w:val="00654A3B"/>
    <w:rsid w:val="006B379A"/>
    <w:rsid w:val="007567EF"/>
    <w:rsid w:val="007D4723"/>
    <w:rsid w:val="007E3C7C"/>
    <w:rsid w:val="00801CAA"/>
    <w:rsid w:val="0082550E"/>
    <w:rsid w:val="008329F7"/>
    <w:rsid w:val="008429CE"/>
    <w:rsid w:val="00860061"/>
    <w:rsid w:val="00892C52"/>
    <w:rsid w:val="009532E6"/>
    <w:rsid w:val="0095511C"/>
    <w:rsid w:val="00970261"/>
    <w:rsid w:val="00972D9C"/>
    <w:rsid w:val="00984348"/>
    <w:rsid w:val="009912D7"/>
    <w:rsid w:val="009C4B77"/>
    <w:rsid w:val="00A3158C"/>
    <w:rsid w:val="00B2593E"/>
    <w:rsid w:val="00C20C0F"/>
    <w:rsid w:val="00C629C9"/>
    <w:rsid w:val="00D20029"/>
    <w:rsid w:val="00D24DB1"/>
    <w:rsid w:val="00D405FB"/>
    <w:rsid w:val="00DE1A11"/>
    <w:rsid w:val="00F50021"/>
    <w:rsid w:val="00F618F8"/>
    <w:rsid w:val="00F73D49"/>
    <w:rsid w:val="00FA1C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5385"/>
  <w15:chartTrackingRefBased/>
  <w15:docId w15:val="{5CD04070-7D6B-4886-87E3-21B754C0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ADB"/>
    <w:pPr>
      <w:suppressAutoHyphens/>
      <w:spacing w:after="0" w:line="100" w:lineRule="atLeast"/>
    </w:pPr>
    <w:rPr>
      <w:rFonts w:ascii="Verdana" w:eastAsia="Noto Sans CJK SC" w:hAnsi="Verdana" w:cs="Verdana"/>
      <w:color w:val="000000"/>
      <w:sz w:val="24"/>
      <w:szCs w:val="24"/>
      <w:lang w:eastAsia="ar-SA"/>
    </w:rPr>
  </w:style>
  <w:style w:type="paragraph" w:styleId="Heading4">
    <w:name w:val="heading 4"/>
    <w:basedOn w:val="Normal"/>
    <w:next w:val="BodyText"/>
    <w:link w:val="Heading4Char"/>
    <w:qFormat/>
    <w:rsid w:val="000C0ADB"/>
    <w:pPr>
      <w:keepNext/>
      <w:numPr>
        <w:ilvl w:val="3"/>
        <w:numId w:val="1"/>
      </w:numPr>
      <w:jc w:val="both"/>
      <w:outlineLvl w:val="3"/>
    </w:pPr>
    <w:rPr>
      <w:rFonts w:ascii="Times New Roman" w:eastAsia="MS Mincho"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C0ADB"/>
    <w:rPr>
      <w:rFonts w:ascii="Times New Roman" w:eastAsia="MS Mincho" w:hAnsi="Times New Roman" w:cs="Times New Roman"/>
      <w:b/>
      <w:bCs/>
      <w:color w:val="000000"/>
      <w:sz w:val="24"/>
      <w:szCs w:val="24"/>
      <w:lang w:eastAsia="ar-SA"/>
    </w:rPr>
  </w:style>
  <w:style w:type="paragraph" w:styleId="PlainText">
    <w:name w:val="Plain Text"/>
    <w:aliases w:val="Plain Text Char Char,Plain Text Char Char Char Char Char Char,Plain Text Char Char Char Char Char,Plain Text Char Char Char Char,Plain Text Char Char Char Char Char Char Char"/>
    <w:basedOn w:val="Normal"/>
    <w:link w:val="PlainTextChar"/>
    <w:rsid w:val="000C0ADB"/>
    <w:rPr>
      <w:rFonts w:ascii="Courier New" w:eastAsia="Times New Roman" w:hAnsi="Courier New" w:cs="Times New Roman"/>
      <w:sz w:val="20"/>
      <w:szCs w:val="20"/>
    </w:rPr>
  </w:style>
  <w:style w:type="character" w:customStyle="1" w:styleId="PlainTextChar">
    <w:name w:val="Plain Text Char"/>
    <w:aliases w:val="Plain Text Char Char Char,Plain Text Char Char Char Char Char Char Char1,Plain Text Char Char Char Char Char Char1,Plain Text Char Char Char Char Char1,Plain Text Char Char Char Char Char Char Char Char"/>
    <w:basedOn w:val="DefaultParagraphFont"/>
    <w:link w:val="PlainText"/>
    <w:rsid w:val="000C0ADB"/>
    <w:rPr>
      <w:rFonts w:ascii="Courier New" w:eastAsia="Times New Roman" w:hAnsi="Courier New" w:cs="Times New Roman"/>
      <w:color w:val="000000"/>
      <w:sz w:val="20"/>
      <w:szCs w:val="20"/>
      <w:lang w:eastAsia="ar-SA"/>
    </w:rPr>
  </w:style>
  <w:style w:type="paragraph" w:styleId="BodyText">
    <w:name w:val="Body Text"/>
    <w:basedOn w:val="Normal"/>
    <w:link w:val="BodyTextChar"/>
    <w:uiPriority w:val="99"/>
    <w:unhideWhenUsed/>
    <w:rsid w:val="000C0ADB"/>
    <w:pPr>
      <w:spacing w:after="120"/>
    </w:pPr>
  </w:style>
  <w:style w:type="character" w:customStyle="1" w:styleId="BodyTextChar">
    <w:name w:val="Body Text Char"/>
    <w:basedOn w:val="DefaultParagraphFont"/>
    <w:link w:val="BodyText"/>
    <w:uiPriority w:val="99"/>
    <w:rsid w:val="000C0ADB"/>
    <w:rPr>
      <w:rFonts w:ascii="Verdana" w:eastAsia="Noto Sans CJK SC" w:hAnsi="Verdana" w:cs="Verdana"/>
      <w:color w:val="000000"/>
      <w:sz w:val="24"/>
      <w:szCs w:val="24"/>
      <w:lang w:eastAsia="ar-SA"/>
    </w:rPr>
  </w:style>
  <w:style w:type="paragraph" w:styleId="BodyTextIndent2">
    <w:name w:val="Body Text Indent 2"/>
    <w:basedOn w:val="Normal"/>
    <w:link w:val="BodyTextIndent2Char"/>
    <w:uiPriority w:val="99"/>
    <w:unhideWhenUsed/>
    <w:rsid w:val="002C1A0D"/>
    <w:pPr>
      <w:spacing w:after="120" w:line="480" w:lineRule="auto"/>
      <w:ind w:left="283"/>
    </w:pPr>
  </w:style>
  <w:style w:type="character" w:customStyle="1" w:styleId="BodyTextIndent2Char">
    <w:name w:val="Body Text Indent 2 Char"/>
    <w:basedOn w:val="DefaultParagraphFont"/>
    <w:link w:val="BodyTextIndent2"/>
    <w:uiPriority w:val="99"/>
    <w:rsid w:val="002C1A0D"/>
    <w:rPr>
      <w:rFonts w:ascii="Verdana" w:eastAsia="Noto Sans CJK SC" w:hAnsi="Verdana" w:cs="Verdana"/>
      <w:color w:val="000000"/>
      <w:sz w:val="24"/>
      <w:szCs w:val="24"/>
      <w:lang w:eastAsia="ar-SA"/>
    </w:rPr>
  </w:style>
  <w:style w:type="paragraph" w:styleId="NoSpacing">
    <w:name w:val="No Spacing"/>
    <w:link w:val="NoSpacingChar"/>
    <w:uiPriority w:val="1"/>
    <w:qFormat/>
    <w:rsid w:val="00255E3B"/>
    <w:pPr>
      <w:spacing w:after="0" w:line="240" w:lineRule="auto"/>
    </w:pPr>
    <w:rPr>
      <w:rFonts w:eastAsiaTheme="minorEastAsia"/>
      <w:lang w:val="en-US"/>
    </w:rPr>
  </w:style>
  <w:style w:type="paragraph" w:styleId="ListParagraph">
    <w:name w:val="List Paragraph"/>
    <w:basedOn w:val="Normal"/>
    <w:link w:val="ListParagraphChar"/>
    <w:uiPriority w:val="34"/>
    <w:qFormat/>
    <w:rsid w:val="00255E3B"/>
    <w:pPr>
      <w:suppressAutoHyphens w:val="0"/>
      <w:spacing w:after="200" w:line="276" w:lineRule="auto"/>
      <w:ind w:left="720"/>
      <w:contextualSpacing/>
    </w:pPr>
    <w:rPr>
      <w:rFonts w:ascii="Calibri" w:eastAsia="Times New Roman" w:hAnsi="Calibri" w:cs="Times New Roman"/>
      <w:color w:val="auto"/>
      <w:sz w:val="22"/>
      <w:szCs w:val="22"/>
      <w:lang w:val="en-US" w:eastAsia="en-US"/>
    </w:rPr>
  </w:style>
  <w:style w:type="character" w:customStyle="1" w:styleId="NoSpacingChar">
    <w:name w:val="No Spacing Char"/>
    <w:basedOn w:val="DefaultParagraphFont"/>
    <w:link w:val="NoSpacing"/>
    <w:uiPriority w:val="1"/>
    <w:rsid w:val="00255E3B"/>
    <w:rPr>
      <w:rFonts w:eastAsiaTheme="minorEastAsia"/>
      <w:lang w:val="en-US"/>
    </w:rPr>
  </w:style>
  <w:style w:type="character" w:customStyle="1" w:styleId="ListParagraphChar">
    <w:name w:val="List Paragraph Char"/>
    <w:link w:val="ListParagraph"/>
    <w:uiPriority w:val="34"/>
    <w:rsid w:val="00255E3B"/>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860061"/>
    <w:rPr>
      <w:sz w:val="16"/>
      <w:szCs w:val="16"/>
    </w:rPr>
  </w:style>
  <w:style w:type="paragraph" w:styleId="CommentText">
    <w:name w:val="annotation text"/>
    <w:basedOn w:val="Normal"/>
    <w:link w:val="CommentTextChar"/>
    <w:uiPriority w:val="99"/>
    <w:semiHidden/>
    <w:unhideWhenUsed/>
    <w:rsid w:val="00860061"/>
    <w:pPr>
      <w:spacing w:line="240" w:lineRule="auto"/>
    </w:pPr>
    <w:rPr>
      <w:sz w:val="20"/>
      <w:szCs w:val="20"/>
    </w:rPr>
  </w:style>
  <w:style w:type="character" w:customStyle="1" w:styleId="CommentTextChar">
    <w:name w:val="Comment Text Char"/>
    <w:basedOn w:val="DefaultParagraphFont"/>
    <w:link w:val="CommentText"/>
    <w:uiPriority w:val="99"/>
    <w:semiHidden/>
    <w:rsid w:val="00860061"/>
    <w:rPr>
      <w:rFonts w:ascii="Verdana" w:eastAsia="Noto Sans CJK SC" w:hAnsi="Verdana" w:cs="Verdana"/>
      <w:color w:val="000000"/>
      <w:sz w:val="20"/>
      <w:szCs w:val="20"/>
      <w:lang w:eastAsia="ar-SA"/>
    </w:rPr>
  </w:style>
  <w:style w:type="paragraph" w:styleId="CommentSubject">
    <w:name w:val="annotation subject"/>
    <w:basedOn w:val="CommentText"/>
    <w:next w:val="CommentText"/>
    <w:link w:val="CommentSubjectChar"/>
    <w:uiPriority w:val="99"/>
    <w:semiHidden/>
    <w:unhideWhenUsed/>
    <w:rsid w:val="00860061"/>
    <w:rPr>
      <w:b/>
      <w:bCs/>
    </w:rPr>
  </w:style>
  <w:style w:type="character" w:customStyle="1" w:styleId="CommentSubjectChar">
    <w:name w:val="Comment Subject Char"/>
    <w:basedOn w:val="CommentTextChar"/>
    <w:link w:val="CommentSubject"/>
    <w:uiPriority w:val="99"/>
    <w:semiHidden/>
    <w:rsid w:val="00860061"/>
    <w:rPr>
      <w:rFonts w:ascii="Verdana" w:eastAsia="Noto Sans CJK SC" w:hAnsi="Verdana" w:cs="Verdana"/>
      <w:b/>
      <w:bCs/>
      <w:color w:val="000000"/>
      <w:sz w:val="20"/>
      <w:szCs w:val="20"/>
      <w:lang w:eastAsia="ar-SA"/>
    </w:rPr>
  </w:style>
  <w:style w:type="paragraph" w:styleId="BalloonText">
    <w:name w:val="Balloon Text"/>
    <w:basedOn w:val="Normal"/>
    <w:link w:val="BalloonTextChar"/>
    <w:uiPriority w:val="99"/>
    <w:semiHidden/>
    <w:unhideWhenUsed/>
    <w:rsid w:val="008600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061"/>
    <w:rPr>
      <w:rFonts w:ascii="Segoe UI" w:eastAsia="Noto Sans CJK SC" w:hAnsi="Segoe UI" w:cs="Segoe UI"/>
      <w:color w:val="000000"/>
      <w:sz w:val="18"/>
      <w:szCs w:val="18"/>
      <w:lang w:eastAsia="ar-SA"/>
    </w:rPr>
  </w:style>
  <w:style w:type="paragraph" w:customStyle="1" w:styleId="yiv3853326484msonormal">
    <w:name w:val="yiv3853326484msonormal"/>
    <w:basedOn w:val="Normal"/>
    <w:rsid w:val="00F73D49"/>
    <w:pPr>
      <w:suppressAutoHyphens w:val="0"/>
      <w:spacing w:before="100" w:beforeAutospacing="1" w:after="100" w:afterAutospacing="1" w:line="240" w:lineRule="auto"/>
    </w:pPr>
    <w:rPr>
      <w:rFonts w:ascii="Times New Roman" w:eastAsia="Times New Roman" w:hAnsi="Times New Roman" w:cs="Times New Roman"/>
      <w:color w:val="auto"/>
      <w:lang w:eastAsia="en-IN"/>
    </w:rPr>
  </w:style>
  <w:style w:type="paragraph" w:customStyle="1" w:styleId="yiv9032069421msonormal">
    <w:name w:val="yiv9032069421msonormal"/>
    <w:basedOn w:val="Normal"/>
    <w:rsid w:val="00892C52"/>
    <w:pPr>
      <w:suppressAutoHyphens w:val="0"/>
      <w:spacing w:before="100" w:beforeAutospacing="1" w:after="100" w:afterAutospacing="1" w:line="240" w:lineRule="auto"/>
    </w:pPr>
    <w:rPr>
      <w:rFonts w:ascii="Times New Roman" w:eastAsia="Times New Roman" w:hAnsi="Times New Roman" w:cs="Times New Roman"/>
      <w:color w:val="auto"/>
      <w:lang w:eastAsia="en-IN"/>
    </w:rPr>
  </w:style>
  <w:style w:type="paragraph" w:customStyle="1" w:styleId="yiv7143544230msonormal">
    <w:name w:val="yiv7143544230msonormal"/>
    <w:basedOn w:val="Normal"/>
    <w:rsid w:val="004D6012"/>
    <w:pPr>
      <w:suppressAutoHyphens w:val="0"/>
      <w:spacing w:before="100" w:beforeAutospacing="1" w:after="100" w:afterAutospacing="1" w:line="240" w:lineRule="auto"/>
    </w:pPr>
    <w:rPr>
      <w:rFonts w:ascii="Times New Roman" w:eastAsia="Times New Roman" w:hAnsi="Times New Roman" w:cs="Times New Roman"/>
      <w:color w:val="auto"/>
      <w:lang w:eastAsia="en-IN"/>
    </w:rPr>
  </w:style>
  <w:style w:type="character" w:styleId="Strong">
    <w:name w:val="Strong"/>
    <w:basedOn w:val="DefaultParagraphFont"/>
    <w:uiPriority w:val="22"/>
    <w:qFormat/>
    <w:rsid w:val="00654A3B"/>
    <w:rPr>
      <w:b/>
      <w:bCs/>
    </w:rPr>
  </w:style>
  <w:style w:type="paragraph" w:styleId="Revision">
    <w:name w:val="Revision"/>
    <w:hidden/>
    <w:uiPriority w:val="99"/>
    <w:semiHidden/>
    <w:rsid w:val="00C629C9"/>
    <w:pPr>
      <w:spacing w:after="0" w:line="240" w:lineRule="auto"/>
    </w:pPr>
    <w:rPr>
      <w:rFonts w:ascii="Verdana" w:eastAsia="Noto Sans CJK SC" w:hAnsi="Verdana" w:cs="Verdan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2121</Words>
  <Characters>10271</Characters>
  <Application>Microsoft Office Word</Application>
  <DocSecurity>0</DocSecurity>
  <Lines>446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&amp; S</dc:creator>
  <cp:keywords/>
  <dc:description/>
  <cp:lastModifiedBy>RSJ</cp:lastModifiedBy>
  <cp:revision>14</cp:revision>
  <dcterms:created xsi:type="dcterms:W3CDTF">2022-10-25T11:43:00Z</dcterms:created>
  <dcterms:modified xsi:type="dcterms:W3CDTF">2022-12-09T12:24:00Z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43b25a8247dcd1415665fc2a13af4310521f1f31132824b3d8b9190b7496c200</vt:lpwstr>
  </property>
</Properties>
</file>