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350E" w14:textId="725D593B" w:rsidR="0003646D" w:rsidRPr="001C1666" w:rsidRDefault="001C1666" w:rsidP="001C1666">
      <w:pPr>
        <w:ind w:left="2160" w:firstLine="720"/>
        <w:rPr>
          <w:sz w:val="32"/>
          <w:szCs w:val="32"/>
        </w:rPr>
      </w:pPr>
      <w:r w:rsidRPr="001C1666">
        <w:rPr>
          <w:sz w:val="32"/>
          <w:szCs w:val="32"/>
        </w:rPr>
        <w:t>HGB Composition</w:t>
      </w:r>
    </w:p>
    <w:p w14:paraId="023518B6" w14:textId="4A019D5D" w:rsidR="001C1666" w:rsidRDefault="001C166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4765"/>
      </w:tblGrid>
      <w:tr w:rsidR="001C1666" w:rsidRPr="0044186C" w14:paraId="4D407CAB" w14:textId="77777777" w:rsidTr="001C1666">
        <w:trPr>
          <w:trHeight w:val="1095"/>
          <w:jc w:val="center"/>
        </w:trPr>
        <w:tc>
          <w:tcPr>
            <w:tcW w:w="3521" w:type="dxa"/>
          </w:tcPr>
          <w:p w14:paraId="5B6A9DBD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Prof. K. N. Satyanarayana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Chairman</w:t>
            </w:r>
          </w:p>
          <w:p w14:paraId="2432551F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Director IIT Tirupati</w:t>
            </w:r>
          </w:p>
        </w:tc>
        <w:tc>
          <w:tcPr>
            <w:tcW w:w="4765" w:type="dxa"/>
          </w:tcPr>
          <w:p w14:paraId="39F84A99" w14:textId="77777777" w:rsidR="001C1666" w:rsidRPr="00FA5203" w:rsidRDefault="001C1666" w:rsidP="004B42A3">
            <w:pPr>
              <w:rPr>
                <w:rStyle w:val="sppb-person-name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Shri. Pramod Kumar V</w:t>
            </w:r>
          </w:p>
          <w:p w14:paraId="05529C3D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Industry Representatives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GM &amp; Regional Head SIDBI</w:t>
            </w:r>
          </w:p>
        </w:tc>
      </w:tr>
      <w:tr w:rsidR="001C1666" w:rsidRPr="0044186C" w14:paraId="43F4C522" w14:textId="77777777" w:rsidTr="001C1666">
        <w:trPr>
          <w:trHeight w:val="1095"/>
          <w:jc w:val="center"/>
        </w:trPr>
        <w:tc>
          <w:tcPr>
            <w:tcW w:w="3521" w:type="dxa"/>
          </w:tcPr>
          <w:p w14:paraId="3DFB81EA" w14:textId="77777777" w:rsidR="001C1666" w:rsidRPr="00FA5203" w:rsidRDefault="001C1666" w:rsidP="004B42A3">
            <w:pPr>
              <w:rPr>
                <w:rStyle w:val="sppb-person-name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Prof. Onkar Dikshit</w:t>
            </w:r>
          </w:p>
          <w:p w14:paraId="74B3C705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Academic Representative</w:t>
            </w:r>
          </w:p>
          <w:p w14:paraId="2FE702EE" w14:textId="77777777" w:rsidR="001C1666" w:rsidRPr="00FA5203" w:rsidRDefault="001C1666" w:rsidP="004B42A3">
            <w:pPr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IIT Kanpur</w:t>
            </w:r>
          </w:p>
        </w:tc>
        <w:tc>
          <w:tcPr>
            <w:tcW w:w="4765" w:type="dxa"/>
          </w:tcPr>
          <w:p w14:paraId="4C681E88" w14:textId="77777777" w:rsidR="001C1666" w:rsidRPr="00FA5203" w:rsidRDefault="001C1666" w:rsidP="004B42A3">
            <w:pPr>
              <w:rPr>
                <w:rStyle w:val="sppb-person-name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Maj. Gen. Dr. R. Siva Kumar (Retd.)</w:t>
            </w:r>
          </w:p>
          <w:p w14:paraId="5168187A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Industry Representative</w:t>
            </w:r>
          </w:p>
          <w:p w14:paraId="217FEEB1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</w:p>
        </w:tc>
      </w:tr>
      <w:tr w:rsidR="001C1666" w:rsidRPr="0044186C" w14:paraId="12135093" w14:textId="77777777" w:rsidTr="001C1666">
        <w:trPr>
          <w:trHeight w:val="1481"/>
          <w:jc w:val="center"/>
        </w:trPr>
        <w:tc>
          <w:tcPr>
            <w:tcW w:w="3521" w:type="dxa"/>
          </w:tcPr>
          <w:p w14:paraId="203B721C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Dr. E. Anil Kumar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Academic Representative</w:t>
            </w:r>
          </w:p>
          <w:p w14:paraId="23955DF6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Dean SRC, IIT Tirupati</w:t>
            </w:r>
          </w:p>
        </w:tc>
        <w:tc>
          <w:tcPr>
            <w:tcW w:w="4765" w:type="dxa"/>
          </w:tcPr>
          <w:p w14:paraId="34426C47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Dr Ekta Kapoor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Mission Director</w:t>
            </w:r>
          </w:p>
          <w:p w14:paraId="7340A553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Head FFT Division and NGCMA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 xml:space="preserve">Department of Science &amp; Technology </w:t>
            </w:r>
          </w:p>
        </w:tc>
      </w:tr>
      <w:tr w:rsidR="001C1666" w:rsidRPr="0044186C" w14:paraId="48CC3694" w14:textId="77777777" w:rsidTr="001C1666">
        <w:trPr>
          <w:trHeight w:val="1095"/>
          <w:jc w:val="center"/>
        </w:trPr>
        <w:tc>
          <w:tcPr>
            <w:tcW w:w="3521" w:type="dxa"/>
          </w:tcPr>
          <w:p w14:paraId="0A06CEC7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Dr. Y. V. N. Krishna Murthy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Academic Representative</w:t>
            </w:r>
          </w:p>
          <w:p w14:paraId="423764AF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IIST, Trivandrum</w:t>
            </w:r>
          </w:p>
        </w:tc>
        <w:tc>
          <w:tcPr>
            <w:tcW w:w="4765" w:type="dxa"/>
          </w:tcPr>
          <w:p w14:paraId="621E76D9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Dr. Roshan K. Srivastav</w:t>
            </w:r>
            <w:r w:rsidRPr="00FA5203">
              <w:rPr>
                <w:sz w:val="20"/>
                <w:szCs w:val="20"/>
                <w:shd w:val="clear" w:color="auto" w:fill="FFFFFF"/>
              </w:rPr>
              <w:br/>
            </w: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Project Director</w:t>
            </w:r>
          </w:p>
          <w:p w14:paraId="45C2448A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Asst. Professor, IIT Tirupati</w:t>
            </w:r>
          </w:p>
        </w:tc>
      </w:tr>
      <w:tr w:rsidR="001C1666" w:rsidRPr="0044186C" w14:paraId="0890B743" w14:textId="77777777" w:rsidTr="001C1666">
        <w:trPr>
          <w:trHeight w:val="1115"/>
          <w:jc w:val="center"/>
        </w:trPr>
        <w:tc>
          <w:tcPr>
            <w:tcW w:w="3521" w:type="dxa"/>
          </w:tcPr>
          <w:p w14:paraId="5D569A70" w14:textId="77777777" w:rsidR="001C1666" w:rsidRPr="00FA5203" w:rsidRDefault="001C1666" w:rsidP="004B42A3">
            <w:pPr>
              <w:rPr>
                <w:rStyle w:val="sppb-person-name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Ajit</w:t>
            </w:r>
            <w:proofErr w:type="spellEnd"/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 xml:space="preserve"> T. </w:t>
            </w:r>
            <w:proofErr w:type="spellStart"/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Kalghatgi</w:t>
            </w:r>
            <w:proofErr w:type="spellEnd"/>
          </w:p>
          <w:p w14:paraId="5E6FB040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Industry Representative</w:t>
            </w:r>
          </w:p>
          <w:p w14:paraId="7DC960DC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 xml:space="preserve">NED, </w:t>
            </w:r>
            <w:proofErr w:type="spellStart"/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>Antrix</w:t>
            </w:r>
            <w:proofErr w:type="spellEnd"/>
            <w:r w:rsidRPr="00FA5203">
              <w:rPr>
                <w:rStyle w:val="sppb-person-designation"/>
                <w:sz w:val="20"/>
                <w:szCs w:val="20"/>
                <w:shd w:val="clear" w:color="auto" w:fill="FFFFFF"/>
              </w:rPr>
              <w:t xml:space="preserve"> (ACL), DOS</w:t>
            </w:r>
          </w:p>
        </w:tc>
        <w:tc>
          <w:tcPr>
            <w:tcW w:w="4765" w:type="dxa"/>
          </w:tcPr>
          <w:p w14:paraId="3195E16B" w14:textId="77777777" w:rsidR="001C1666" w:rsidRPr="00FA5203" w:rsidRDefault="001C1666" w:rsidP="004B42A3">
            <w:pPr>
              <w:rPr>
                <w:rStyle w:val="sppb-person-name"/>
                <w:b/>
                <w:bCs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designation"/>
                <w:b/>
                <w:bCs/>
                <w:sz w:val="20"/>
                <w:szCs w:val="20"/>
                <w:shd w:val="clear" w:color="auto" w:fill="FFFFFF"/>
              </w:rPr>
              <w:t>Mr. Srinivas Banda Murthy</w:t>
            </w:r>
          </w:p>
          <w:p w14:paraId="5DF58555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  <w:r w:rsidRPr="00FA5203">
              <w:rPr>
                <w:rStyle w:val="sppb-person-name"/>
                <w:sz w:val="20"/>
                <w:szCs w:val="20"/>
                <w:shd w:val="clear" w:color="auto" w:fill="FFFFFF"/>
              </w:rPr>
              <w:t>Chief Executive Officer</w:t>
            </w:r>
          </w:p>
          <w:p w14:paraId="2F090850" w14:textId="77777777" w:rsidR="001C1666" w:rsidRPr="00FA5203" w:rsidRDefault="001C1666" w:rsidP="004B42A3">
            <w:pPr>
              <w:rPr>
                <w:rStyle w:val="sppb-person-name"/>
                <w:sz w:val="20"/>
                <w:szCs w:val="20"/>
                <w:shd w:val="clear" w:color="auto" w:fill="FFFFFF"/>
              </w:rPr>
            </w:pPr>
          </w:p>
        </w:tc>
      </w:tr>
    </w:tbl>
    <w:p w14:paraId="3AFEC8D0" w14:textId="77777777" w:rsidR="001C1666" w:rsidRDefault="001C1666"/>
    <w:p w14:paraId="71077A9D" w14:textId="46F7D4E4" w:rsidR="001C1666" w:rsidRDefault="001C1666"/>
    <w:p w14:paraId="2CAF1269" w14:textId="536208FB" w:rsidR="001C1666" w:rsidRDefault="001C1666"/>
    <w:p w14:paraId="72FF5FEB" w14:textId="4A0FB94D" w:rsidR="001C1666" w:rsidRDefault="001C1666"/>
    <w:p w14:paraId="58448D6C" w14:textId="58F248E4" w:rsidR="001C1666" w:rsidRDefault="001C1666"/>
    <w:p w14:paraId="61E338CE" w14:textId="650718D7" w:rsidR="001C1666" w:rsidRDefault="001C1666"/>
    <w:p w14:paraId="5C50E06C" w14:textId="25BE73CA" w:rsidR="001C1666" w:rsidRDefault="001C1666"/>
    <w:p w14:paraId="166CDD15" w14:textId="696A3A28" w:rsidR="001C1666" w:rsidRDefault="001C1666"/>
    <w:p w14:paraId="2B45EDF8" w14:textId="12CC14CF" w:rsidR="001C1666" w:rsidRDefault="001C1666"/>
    <w:p w14:paraId="3A470B49" w14:textId="5288D14D" w:rsidR="001C1666" w:rsidRDefault="001C1666"/>
    <w:p w14:paraId="65D25262" w14:textId="50AF6A85" w:rsidR="001C1666" w:rsidRDefault="001C1666"/>
    <w:p w14:paraId="74963FE3" w14:textId="431DE3EC" w:rsidR="001C1666" w:rsidRDefault="001C1666"/>
    <w:p w14:paraId="6CBDA355" w14:textId="422FE279" w:rsidR="001C1666" w:rsidRDefault="001C1666"/>
    <w:p w14:paraId="421019B1" w14:textId="7EB67E0E" w:rsidR="001C1666" w:rsidRDefault="001C1666"/>
    <w:p w14:paraId="3A0EC85C" w14:textId="64295334" w:rsidR="001C1666" w:rsidRDefault="001C1666"/>
    <w:p w14:paraId="2069CD4E" w14:textId="15F5F3E4" w:rsidR="001C1666" w:rsidRDefault="001C1666"/>
    <w:p w14:paraId="179A4168" w14:textId="13CBE283" w:rsidR="001C1666" w:rsidRDefault="001C1666"/>
    <w:p w14:paraId="0FBD8A1E" w14:textId="75686228" w:rsidR="001C1666" w:rsidRDefault="001C1666"/>
    <w:p w14:paraId="408AA0C0" w14:textId="2145C848" w:rsidR="001C1666" w:rsidRDefault="001C1666"/>
    <w:p w14:paraId="0D214687" w14:textId="77777777" w:rsidR="001C1666" w:rsidRDefault="001C1666"/>
    <w:p w14:paraId="52D68F37" w14:textId="0C411131" w:rsidR="001C1666" w:rsidRDefault="001C1666"/>
    <w:p w14:paraId="373D40F8" w14:textId="43F23E77" w:rsidR="001C1666" w:rsidRDefault="001C1666"/>
    <w:p w14:paraId="3F5322F0" w14:textId="73702481" w:rsidR="001C1666" w:rsidRDefault="001C1666"/>
    <w:p w14:paraId="30356878" w14:textId="77777777" w:rsidR="001C1666" w:rsidRDefault="001C1666"/>
    <w:p w14:paraId="39B1E649" w14:textId="387433AD" w:rsidR="001C1666" w:rsidRPr="001C1666" w:rsidRDefault="001C1666" w:rsidP="001C1666">
      <w:pPr>
        <w:ind w:left="1440" w:firstLine="720"/>
        <w:rPr>
          <w:sz w:val="32"/>
          <w:szCs w:val="32"/>
        </w:rPr>
      </w:pPr>
      <w:r w:rsidRPr="001C1666">
        <w:rPr>
          <w:sz w:val="32"/>
          <w:szCs w:val="32"/>
        </w:rPr>
        <w:t>BOD Composition</w:t>
      </w:r>
    </w:p>
    <w:p w14:paraId="76414911" w14:textId="419D10C7" w:rsidR="001C1666" w:rsidRDefault="001C1666"/>
    <w:p w14:paraId="41998905" w14:textId="3A2A5FC8" w:rsidR="001C1666" w:rsidRDefault="001C1666"/>
    <w:p w14:paraId="06A942C4" w14:textId="77777777" w:rsidR="001C1666" w:rsidRDefault="001C1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752"/>
      </w:tblGrid>
      <w:tr w:rsidR="001C1666" w14:paraId="146A7AB6" w14:textId="77777777" w:rsidTr="001C1666">
        <w:trPr>
          <w:trHeight w:val="555"/>
        </w:trPr>
        <w:tc>
          <w:tcPr>
            <w:tcW w:w="3114" w:type="dxa"/>
          </w:tcPr>
          <w:p w14:paraId="1E719DCD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Prof. K. N. Satyanarayana</w:t>
            </w:r>
          </w:p>
          <w:p w14:paraId="07BF8583" w14:textId="77777777" w:rsidR="001C1666" w:rsidRPr="00E9226A" w:rsidRDefault="001C1666" w:rsidP="004B42A3">
            <w:pPr>
              <w:rPr>
                <w:sz w:val="22"/>
                <w:szCs w:val="22"/>
              </w:rPr>
            </w:pPr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>Director, IIT Tirupati</w:t>
            </w:r>
          </w:p>
          <w:p w14:paraId="5971A35E" w14:textId="77777777" w:rsidR="001C1666" w:rsidRPr="00E9226A" w:rsidRDefault="001C1666" w:rsidP="004B42A3">
            <w:pPr>
              <w:rPr>
                <w:rStyle w:val="sppb-person-nam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52" w:type="dxa"/>
          </w:tcPr>
          <w:p w14:paraId="77953080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Dr. E. Anil Kumar</w:t>
            </w:r>
          </w:p>
          <w:p w14:paraId="31729929" w14:textId="77777777" w:rsidR="001C1666" w:rsidRPr="00E9226A" w:rsidRDefault="001C1666" w:rsidP="004B42A3">
            <w:pPr>
              <w:rPr>
                <w:rStyle w:val="sppb-person-name"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>IIT Tirupati</w:t>
            </w:r>
          </w:p>
        </w:tc>
      </w:tr>
      <w:tr w:rsidR="001C1666" w14:paraId="7C6E91EF" w14:textId="77777777" w:rsidTr="001C1666">
        <w:trPr>
          <w:trHeight w:val="811"/>
        </w:trPr>
        <w:tc>
          <w:tcPr>
            <w:tcW w:w="3114" w:type="dxa"/>
          </w:tcPr>
          <w:p w14:paraId="53F2502A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Ajit</w:t>
            </w:r>
            <w:proofErr w:type="spellEnd"/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 xml:space="preserve"> T. </w:t>
            </w:r>
            <w:proofErr w:type="spellStart"/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Kalghatgi</w:t>
            </w:r>
            <w:proofErr w:type="spellEnd"/>
          </w:p>
          <w:p w14:paraId="11FA3001" w14:textId="77777777" w:rsidR="001C1666" w:rsidRPr="00E9226A" w:rsidRDefault="001C1666" w:rsidP="004B42A3">
            <w:pPr>
              <w:rPr>
                <w:rStyle w:val="sppb-person-name"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 xml:space="preserve">NED, </w:t>
            </w:r>
            <w:proofErr w:type="spellStart"/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>Antrix</w:t>
            </w:r>
            <w:proofErr w:type="spellEnd"/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 xml:space="preserve"> (ACL), DOS</w:t>
            </w:r>
          </w:p>
        </w:tc>
        <w:tc>
          <w:tcPr>
            <w:tcW w:w="5752" w:type="dxa"/>
          </w:tcPr>
          <w:p w14:paraId="46105A8C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b/>
                <w:bCs/>
                <w:sz w:val="22"/>
                <w:szCs w:val="22"/>
                <w:shd w:val="clear" w:color="auto" w:fill="FFFFFF"/>
              </w:rPr>
              <w:t>Maj. Gen. Dr. R. Siva Kumar (Retd.)</w:t>
            </w:r>
          </w:p>
        </w:tc>
      </w:tr>
      <w:tr w:rsidR="001C1666" w14:paraId="272F50C3" w14:textId="77777777" w:rsidTr="001C1666">
        <w:trPr>
          <w:trHeight w:val="811"/>
        </w:trPr>
        <w:tc>
          <w:tcPr>
            <w:tcW w:w="3114" w:type="dxa"/>
          </w:tcPr>
          <w:p w14:paraId="38E17F4D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Dr. Y. V. N. Krishna Murthy</w:t>
            </w:r>
          </w:p>
          <w:p w14:paraId="3DDD8204" w14:textId="77777777" w:rsidR="001C1666" w:rsidRPr="00E9226A" w:rsidRDefault="001C1666" w:rsidP="004B42A3">
            <w:pPr>
              <w:rPr>
                <w:rStyle w:val="sppb-person-name"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>IIST, Trivandrum</w:t>
            </w:r>
          </w:p>
        </w:tc>
        <w:tc>
          <w:tcPr>
            <w:tcW w:w="5752" w:type="dxa"/>
          </w:tcPr>
          <w:p w14:paraId="75D1B382" w14:textId="77777777" w:rsidR="001C1666" w:rsidRPr="00E9226A" w:rsidRDefault="001C1666" w:rsidP="004B42A3">
            <w:pPr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name"/>
                <w:b/>
                <w:bCs/>
                <w:sz w:val="22"/>
                <w:szCs w:val="22"/>
                <w:shd w:val="clear" w:color="auto" w:fill="FFFFFF"/>
              </w:rPr>
              <w:t>Dr. Roshan K. Srivastav</w:t>
            </w:r>
          </w:p>
          <w:p w14:paraId="08E07D30" w14:textId="77777777" w:rsidR="001C1666" w:rsidRPr="00E9226A" w:rsidRDefault="001C1666" w:rsidP="004B42A3">
            <w:pPr>
              <w:rPr>
                <w:rStyle w:val="sppb-person-name"/>
                <w:sz w:val="22"/>
                <w:szCs w:val="22"/>
                <w:shd w:val="clear" w:color="auto" w:fill="FFFFFF"/>
              </w:rPr>
            </w:pPr>
            <w:r w:rsidRPr="00E9226A">
              <w:rPr>
                <w:rStyle w:val="sppb-person-designation"/>
                <w:sz w:val="22"/>
                <w:szCs w:val="22"/>
                <w:shd w:val="clear" w:color="auto" w:fill="FFFFFF"/>
              </w:rPr>
              <w:t>IIT Tirupati</w:t>
            </w:r>
          </w:p>
        </w:tc>
      </w:tr>
    </w:tbl>
    <w:p w14:paraId="39FF9E88" w14:textId="77777777" w:rsidR="001C1666" w:rsidRDefault="001C1666"/>
    <w:sectPr w:rsidR="001C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66"/>
    <w:rsid w:val="0003646D"/>
    <w:rsid w:val="001C1666"/>
    <w:rsid w:val="002C2785"/>
    <w:rsid w:val="00DF446B"/>
    <w:rsid w:val="00F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4458"/>
  <w15:chartTrackingRefBased/>
  <w15:docId w15:val="{33F6A564-DB9F-482C-88B3-BDCA7ED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66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pb-person-name">
    <w:name w:val="sppb-person-name"/>
    <w:basedOn w:val="DefaultParagraphFont"/>
    <w:rsid w:val="001C1666"/>
  </w:style>
  <w:style w:type="character" w:customStyle="1" w:styleId="sppb-person-designation">
    <w:name w:val="sppb-person-designation"/>
    <w:basedOn w:val="DefaultParagraphFont"/>
    <w:rsid w:val="001C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itadmin@iittnif.com</dc:creator>
  <cp:keywords/>
  <dc:description/>
  <cp:lastModifiedBy>itadmin@iittnif.com</cp:lastModifiedBy>
  <cp:revision>1</cp:revision>
  <dcterms:created xsi:type="dcterms:W3CDTF">2023-01-06T09:05:00Z</dcterms:created>
  <dcterms:modified xsi:type="dcterms:W3CDTF">2023-01-06T09:08:00Z</dcterms:modified>
</cp:coreProperties>
</file>