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12" w:rsidRPr="006C5664" w:rsidRDefault="006C5664" w:rsidP="006C5664">
      <w:pPr>
        <w:ind w:left="284"/>
        <w:rPr>
          <w:b/>
          <w:sz w:val="28"/>
          <w:u w:val="single"/>
        </w:rPr>
      </w:pPr>
      <w:r w:rsidRPr="006C5664">
        <w:rPr>
          <w:b/>
          <w:sz w:val="28"/>
          <w:u w:val="single"/>
        </w:rPr>
        <w:t>BOD composition:</w:t>
      </w:r>
    </w:p>
    <w:p w:rsidR="006C5664" w:rsidRPr="006C5664" w:rsidRDefault="006C5664" w:rsidP="006C5664">
      <w:pPr>
        <w:pStyle w:val="ListParagraph"/>
        <w:numPr>
          <w:ilvl w:val="0"/>
          <w:numId w:val="2"/>
        </w:num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Prof.Ajit</w:t>
      </w:r>
      <w:proofErr w:type="spellEnd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K. Chaturvedi (Chairman)</w:t>
      </w:r>
    </w:p>
    <w:p w:rsidR="006C5664" w:rsidRPr="006C5664" w:rsidRDefault="006C5664" w:rsidP="006C5664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Mr. Manish Anand (CEO)</w:t>
      </w:r>
    </w:p>
    <w:p w:rsidR="006C5664" w:rsidRPr="006C5664" w:rsidRDefault="006C5664" w:rsidP="006C5664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Prof.Sudeb</w:t>
      </w:r>
      <w:proofErr w:type="spellEnd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Dasgupta (Project Director)</w:t>
      </w:r>
    </w:p>
    <w:p w:rsidR="006C5664" w:rsidRPr="006C5664" w:rsidRDefault="006C5664" w:rsidP="006C5664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Prof. </w:t>
      </w:r>
      <w:proofErr w:type="spellStart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Akshay</w:t>
      </w:r>
      <w:proofErr w:type="spellEnd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Dvivedi</w:t>
      </w:r>
      <w:proofErr w:type="spellEnd"/>
    </w:p>
    <w:p w:rsidR="006C5664" w:rsidRPr="006C5664" w:rsidRDefault="006C5664" w:rsidP="006C5664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Dr.</w:t>
      </w:r>
      <w:proofErr w:type="spellEnd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Alpana</w:t>
      </w:r>
      <w:proofErr w:type="spellEnd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Dubey </w:t>
      </w:r>
      <w:proofErr w:type="gramStart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 Accenture</w:t>
      </w:r>
      <w:proofErr w:type="gramEnd"/>
      <w:r w:rsidRPr="006C5664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Labs)</w:t>
      </w:r>
    </w:p>
    <w:p w:rsidR="006C5664" w:rsidRDefault="006C5664"/>
    <w:p w:rsidR="006C5664" w:rsidRDefault="006C5664">
      <w:r>
        <w:t xml:space="preserve"> </w:t>
      </w:r>
    </w:p>
    <w:p w:rsidR="006C5664" w:rsidRPr="006C5664" w:rsidRDefault="006C5664">
      <w:pPr>
        <w:rPr>
          <w:b/>
          <w:sz w:val="28"/>
        </w:rPr>
      </w:pPr>
      <w:r>
        <w:rPr>
          <w:b/>
          <w:sz w:val="28"/>
        </w:rPr>
        <w:t xml:space="preserve">    </w:t>
      </w:r>
      <w:r w:rsidRPr="006C5664">
        <w:rPr>
          <w:b/>
          <w:sz w:val="28"/>
        </w:rPr>
        <w:t xml:space="preserve">HGB </w:t>
      </w:r>
      <w:proofErr w:type="gramStart"/>
      <w:r w:rsidRPr="006C5664">
        <w:rPr>
          <w:b/>
          <w:sz w:val="28"/>
        </w:rPr>
        <w:t>composition :</w:t>
      </w:r>
      <w:bookmarkStart w:id="0" w:name="_GoBack"/>
      <w:bookmarkEnd w:id="0"/>
      <w:proofErr w:type="gramEnd"/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Prof. </w:t>
      </w:r>
      <w:proofErr w:type="spellStart"/>
      <w:r>
        <w:rPr>
          <w:color w:val="000000"/>
        </w:rPr>
        <w:t>Ajit</w:t>
      </w:r>
      <w:proofErr w:type="spellEnd"/>
      <w:r>
        <w:rPr>
          <w:color w:val="000000"/>
        </w:rPr>
        <w:t xml:space="preserve"> K Chaturvedi, Chairman (Director, IIT Roorkee)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Prof. </w:t>
      </w:r>
      <w:proofErr w:type="spellStart"/>
      <w:r>
        <w:rPr>
          <w:color w:val="000000"/>
        </w:rPr>
        <w:t>Akshay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Dvivedi</w:t>
      </w:r>
      <w:proofErr w:type="spellEnd"/>
      <w:r>
        <w:rPr>
          <w:color w:val="000000"/>
        </w:rPr>
        <w:t>, Member (Dean SRIC, IIT Roorkee)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</w:rPr>
        <w:t>Prof. B.K. Mishra, Member (MIED, IIT Roorkee)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>Prof. Pramod Agarwal, Member (EED, IIT Roorkee)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>Mr. Sanjay Gupta, Member (NXP Semiconductors)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>Satya Gupta, Member (</w:t>
      </w:r>
      <w:proofErr w:type="spellStart"/>
      <w:r>
        <w:rPr>
          <w:color w:val="000000"/>
        </w:rPr>
        <w:t>Seedeyas</w:t>
      </w:r>
      <w:proofErr w:type="spellEnd"/>
      <w:r>
        <w:rPr>
          <w:color w:val="000000"/>
        </w:rPr>
        <w:t xml:space="preserve"> Innovations)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Prof. </w:t>
      </w:r>
      <w:proofErr w:type="spellStart"/>
      <w:r>
        <w:rPr>
          <w:color w:val="000000"/>
        </w:rPr>
        <w:t>Sudeb</w:t>
      </w:r>
      <w:proofErr w:type="spellEnd"/>
      <w:r>
        <w:rPr>
          <w:color w:val="000000"/>
        </w:rPr>
        <w:t xml:space="preserve"> Dasgupta, Secretary (Project Director TIH, ECE, IIT Roorkee)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 xml:space="preserve">Mr. Arvind Khanna, Member (Luminous Power Technologies </w:t>
      </w:r>
      <w:proofErr w:type="spellStart"/>
      <w:r>
        <w:rPr>
          <w:color w:val="000000"/>
        </w:rPr>
        <w:t>Pvt.</w:t>
      </w:r>
      <w:proofErr w:type="spellEnd"/>
      <w:r>
        <w:rPr>
          <w:color w:val="000000"/>
        </w:rPr>
        <w:t xml:space="preserve"> Ltd)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proofErr w:type="spellStart"/>
      <w:r>
        <w:rPr>
          <w:color w:val="000000"/>
        </w:rPr>
        <w:t>Dr.</w:t>
      </w:r>
      <w:proofErr w:type="spellEnd"/>
      <w:r>
        <w:rPr>
          <w:color w:val="000000"/>
        </w:rPr>
        <w:t xml:space="preserve"> Ekta Kapoor, Member (Representative from DST, Mission Office NM-ICPS)</w:t>
      </w:r>
    </w:p>
    <w:p w:rsidR="006C5664" w:rsidRDefault="006C5664" w:rsidP="006C56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</w:rPr>
        <w:t>Mission Director, Mission Office NM-ICPS, DST</w:t>
      </w:r>
    </w:p>
    <w:p w:rsidR="006C5664" w:rsidRDefault="006C5664"/>
    <w:p w:rsidR="006C5664" w:rsidRDefault="006C5664"/>
    <w:p w:rsidR="006C5664" w:rsidRDefault="006C5664"/>
    <w:p w:rsidR="006C5664" w:rsidRDefault="006C5664"/>
    <w:sectPr w:rsidR="006C5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44A35"/>
    <w:multiLevelType w:val="multilevel"/>
    <w:tmpl w:val="0FDA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02246"/>
    <w:multiLevelType w:val="hybridMultilevel"/>
    <w:tmpl w:val="0AF82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64"/>
    <w:rsid w:val="006C5664"/>
    <w:rsid w:val="00F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AABF"/>
  <w15:chartTrackingRefBased/>
  <w15:docId w15:val="{519DAB52-694A-4354-9F8B-6455141E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6C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 Sharma</dc:creator>
  <cp:keywords/>
  <dc:description/>
  <cp:lastModifiedBy>Anchal Sharma</cp:lastModifiedBy>
  <cp:revision>1</cp:revision>
  <dcterms:created xsi:type="dcterms:W3CDTF">2022-08-17T05:29:00Z</dcterms:created>
  <dcterms:modified xsi:type="dcterms:W3CDTF">2022-08-17T05:36:00Z</dcterms:modified>
</cp:coreProperties>
</file>